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987"/>
          <w:tab w:val="center" w:pos="5400"/>
        </w:tabs>
        <w:rPr>
          <w:b w:val="0"/>
          <w:sz w:val="20"/>
          <w:szCs w:val="20"/>
          <w:vertAlign w:val="baseline"/>
        </w:rPr>
      </w:pPr>
      <w:r w:rsidDel="00000000" w:rsidR="00000000" w:rsidRPr="00000000">
        <w:rPr>
          <w:rtl w:val="0"/>
        </w:rPr>
      </w:r>
    </w:p>
    <w:p w:rsidR="00000000" w:rsidDel="00000000" w:rsidP="00000000" w:rsidRDefault="00000000" w:rsidRPr="00000000" w14:paraId="00000002">
      <w:pPr>
        <w:tabs>
          <w:tab w:val="left" w:pos="3987"/>
          <w:tab w:val="center" w:pos="5400"/>
        </w:tabs>
        <w:jc w:val="center"/>
        <w:rPr>
          <w:b w:val="0"/>
          <w:sz w:val="20"/>
          <w:szCs w:val="20"/>
          <w:vertAlign w:val="baseline"/>
        </w:rPr>
      </w:pPr>
      <w:r w:rsidDel="00000000" w:rsidR="00000000" w:rsidRPr="00000000">
        <w:rPr>
          <w:b w:val="1"/>
          <w:sz w:val="20"/>
          <w:szCs w:val="20"/>
          <w:vertAlign w:val="baseline"/>
          <w:rtl w:val="0"/>
        </w:rPr>
        <w:t xml:space="preserve">Boyds Civic Association</w:t>
      </w:r>
      <w:r w:rsidDel="00000000" w:rsidR="00000000" w:rsidRPr="00000000">
        <w:rPr>
          <w:rtl w:val="0"/>
        </w:rPr>
      </w:r>
    </w:p>
    <w:p w:rsidR="00000000" w:rsidDel="00000000" w:rsidP="00000000" w:rsidRDefault="00000000" w:rsidRPr="00000000" w14:paraId="00000003">
      <w:pPr>
        <w:jc w:val="center"/>
        <w:rPr>
          <w:b w:val="0"/>
          <w:sz w:val="20"/>
          <w:szCs w:val="20"/>
          <w:vertAlign w:val="baseline"/>
        </w:rPr>
      </w:pPr>
      <w:r w:rsidDel="00000000" w:rsidR="00000000" w:rsidRPr="00000000">
        <w:rPr>
          <w:b w:val="1"/>
          <w:sz w:val="20"/>
          <w:szCs w:val="20"/>
          <w:rtl w:val="0"/>
        </w:rPr>
        <w:t xml:space="preserve">January</w:t>
      </w: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20</w:t>
      </w:r>
      <w:r w:rsidDel="00000000" w:rsidR="00000000" w:rsidRPr="00000000">
        <w:rPr>
          <w:b w:val="1"/>
          <w:sz w:val="20"/>
          <w:szCs w:val="20"/>
          <w:vertAlign w:val="baseline"/>
          <w:rtl w:val="0"/>
        </w:rPr>
        <w:t xml:space="preserve">, 202</w:t>
      </w:r>
      <w:r w:rsidDel="00000000" w:rsidR="00000000" w:rsidRPr="00000000">
        <w:rPr>
          <w:b w:val="1"/>
          <w:sz w:val="20"/>
          <w:szCs w:val="20"/>
          <w:rtl w:val="0"/>
        </w:rPr>
        <w:t xml:space="preserve">2</w:t>
      </w:r>
      <w:r w:rsidDel="00000000" w:rsidR="00000000" w:rsidRPr="00000000">
        <w:rPr>
          <w:b w:val="1"/>
          <w:sz w:val="20"/>
          <w:szCs w:val="20"/>
          <w:vertAlign w:val="baseline"/>
          <w:rtl w:val="0"/>
        </w:rPr>
        <w:t xml:space="preserve"> Meeting Minutes</w:t>
      </w:r>
      <w:r w:rsidDel="00000000" w:rsidR="00000000" w:rsidRPr="00000000">
        <w:rPr>
          <w:rtl w:val="0"/>
        </w:rPr>
      </w:r>
    </w:p>
    <w:p w:rsidR="00000000" w:rsidDel="00000000" w:rsidP="00000000" w:rsidRDefault="00000000" w:rsidRPr="00000000" w14:paraId="00000004">
      <w:pPr>
        <w:rPr>
          <w:sz w:val="18"/>
          <w:szCs w:val="18"/>
          <w:vertAlign w:val="baseline"/>
        </w:rPr>
      </w:pPr>
      <w:r w:rsidDel="00000000" w:rsidR="00000000" w:rsidRPr="00000000">
        <w:rPr>
          <w:rtl w:val="0"/>
        </w:rPr>
      </w:r>
    </w:p>
    <w:p w:rsidR="00000000" w:rsidDel="00000000" w:rsidP="00000000" w:rsidRDefault="00000000" w:rsidRPr="00000000" w14:paraId="00000005">
      <w:pPr>
        <w:rPr>
          <w:sz w:val="18"/>
          <w:szCs w:val="18"/>
          <w:vertAlign w:val="baseline"/>
        </w:rPr>
      </w:pPr>
      <w:r w:rsidDel="00000000" w:rsidR="00000000" w:rsidRPr="00000000">
        <w:rPr>
          <w:b w:val="1"/>
          <w:sz w:val="18"/>
          <w:szCs w:val="18"/>
          <w:vertAlign w:val="baseline"/>
          <w:rtl w:val="0"/>
        </w:rPr>
        <w:t xml:space="preserve">Call to Order: President Miriam Schoenbaum </w:t>
      </w:r>
      <w:r w:rsidDel="00000000" w:rsidR="00000000" w:rsidRPr="00000000">
        <w:rPr>
          <w:sz w:val="18"/>
          <w:szCs w:val="18"/>
          <w:vertAlign w:val="baseline"/>
          <w:rtl w:val="0"/>
        </w:rPr>
        <w:t xml:space="preserve">called the Boyds Civic Association (BCA) to order on </w:t>
      </w:r>
      <w:r w:rsidDel="00000000" w:rsidR="00000000" w:rsidRPr="00000000">
        <w:rPr>
          <w:sz w:val="18"/>
          <w:szCs w:val="18"/>
          <w:rtl w:val="0"/>
        </w:rPr>
        <w:t xml:space="preserve">January</w:t>
      </w:r>
      <w:r w:rsidDel="00000000" w:rsidR="00000000" w:rsidRPr="00000000">
        <w:rPr>
          <w:sz w:val="18"/>
          <w:szCs w:val="18"/>
          <w:vertAlign w:val="baseline"/>
          <w:rtl w:val="0"/>
        </w:rPr>
        <w:t xml:space="preserve"> </w:t>
      </w:r>
      <w:r w:rsidDel="00000000" w:rsidR="00000000" w:rsidRPr="00000000">
        <w:rPr>
          <w:sz w:val="18"/>
          <w:szCs w:val="18"/>
          <w:rtl w:val="0"/>
        </w:rPr>
        <w:t xml:space="preserve">20</w:t>
      </w:r>
      <w:r w:rsidDel="00000000" w:rsidR="00000000" w:rsidRPr="00000000">
        <w:rPr>
          <w:sz w:val="18"/>
          <w:szCs w:val="18"/>
          <w:vertAlign w:val="baseline"/>
          <w:rtl w:val="0"/>
        </w:rPr>
        <w:t xml:space="preserve">, 202</w:t>
      </w:r>
      <w:r w:rsidDel="00000000" w:rsidR="00000000" w:rsidRPr="00000000">
        <w:rPr>
          <w:sz w:val="18"/>
          <w:szCs w:val="18"/>
          <w:rtl w:val="0"/>
        </w:rPr>
        <w:t xml:space="preserve">2</w:t>
      </w:r>
      <w:r w:rsidDel="00000000" w:rsidR="00000000" w:rsidRPr="00000000">
        <w:rPr>
          <w:sz w:val="18"/>
          <w:szCs w:val="18"/>
          <w:vertAlign w:val="baseline"/>
          <w:rtl w:val="0"/>
        </w:rPr>
        <w:t xml:space="preserve">.</w:t>
      </w:r>
    </w:p>
    <w:p w:rsidR="00000000" w:rsidDel="00000000" w:rsidP="00000000" w:rsidRDefault="00000000" w:rsidRPr="00000000" w14:paraId="00000006">
      <w:pPr>
        <w:rPr>
          <w:sz w:val="18"/>
          <w:szCs w:val="18"/>
          <w:vertAlign w:val="baseline"/>
        </w:rPr>
      </w:pPr>
      <w:r w:rsidDel="00000000" w:rsidR="00000000" w:rsidRPr="00000000">
        <w:rPr>
          <w:color w:val="ff0000"/>
          <w:sz w:val="18"/>
          <w:szCs w:val="18"/>
          <w:rtl w:val="0"/>
        </w:rPr>
        <w:t xml:space="preserve">–?--</w:t>
      </w:r>
      <w:r w:rsidDel="00000000" w:rsidR="00000000" w:rsidRPr="00000000">
        <w:rPr>
          <w:color w:val="ff0000"/>
          <w:sz w:val="18"/>
          <w:szCs w:val="18"/>
          <w:vertAlign w:val="baseline"/>
          <w:rtl w:val="0"/>
        </w:rPr>
        <w:t xml:space="preserve"> </w:t>
      </w:r>
      <w:r w:rsidDel="00000000" w:rsidR="00000000" w:rsidRPr="00000000">
        <w:rPr>
          <w:sz w:val="18"/>
          <w:szCs w:val="18"/>
          <w:vertAlign w:val="baseline"/>
          <w:rtl w:val="0"/>
        </w:rPr>
        <w:t xml:space="preserve">people were present.</w:t>
      </w:r>
    </w:p>
    <w:p w:rsidR="00000000" w:rsidDel="00000000" w:rsidP="00000000" w:rsidRDefault="00000000" w:rsidRPr="00000000" w14:paraId="00000007">
      <w:pPr>
        <w:rPr>
          <w:b w:val="0"/>
          <w:sz w:val="18"/>
          <w:szCs w:val="18"/>
          <w:vertAlign w:val="baseline"/>
        </w:rPr>
      </w:pPr>
      <w:r w:rsidDel="00000000" w:rsidR="00000000" w:rsidRPr="00000000">
        <w:rPr>
          <w:rtl w:val="0"/>
        </w:rPr>
      </w:r>
    </w:p>
    <w:p w:rsidR="00000000" w:rsidDel="00000000" w:rsidP="00000000" w:rsidRDefault="00000000" w:rsidRPr="00000000" w14:paraId="00000008">
      <w:pPr>
        <w:rPr>
          <w:sz w:val="18"/>
          <w:szCs w:val="18"/>
          <w:vertAlign w:val="baseline"/>
        </w:rPr>
      </w:pPr>
      <w:r w:rsidDel="00000000" w:rsidR="00000000" w:rsidRPr="00000000">
        <w:rPr>
          <w:b w:val="1"/>
          <w:sz w:val="18"/>
          <w:szCs w:val="18"/>
          <w:vertAlign w:val="baseline"/>
          <w:rtl w:val="0"/>
        </w:rPr>
        <w:t xml:space="preserve">Minutes </w:t>
      </w:r>
      <w:r w:rsidDel="00000000" w:rsidR="00000000" w:rsidRPr="00000000">
        <w:rPr>
          <w:b w:val="1"/>
          <w:sz w:val="18"/>
          <w:szCs w:val="18"/>
          <w:rtl w:val="0"/>
        </w:rPr>
        <w:t xml:space="preserve">October</w:t>
      </w:r>
      <w:r w:rsidDel="00000000" w:rsidR="00000000" w:rsidRPr="00000000">
        <w:rPr>
          <w:b w:val="1"/>
          <w:sz w:val="18"/>
          <w:szCs w:val="18"/>
          <w:vertAlign w:val="baseline"/>
          <w:rtl w:val="0"/>
        </w:rPr>
        <w:t xml:space="preserve"> </w:t>
      </w:r>
      <w:r w:rsidDel="00000000" w:rsidR="00000000" w:rsidRPr="00000000">
        <w:rPr>
          <w:b w:val="1"/>
          <w:sz w:val="18"/>
          <w:szCs w:val="18"/>
          <w:rtl w:val="0"/>
        </w:rPr>
        <w:t xml:space="preserve">21</w:t>
      </w:r>
      <w:r w:rsidDel="00000000" w:rsidR="00000000" w:rsidRPr="00000000">
        <w:rPr>
          <w:b w:val="1"/>
          <w:sz w:val="18"/>
          <w:szCs w:val="18"/>
          <w:vertAlign w:val="baseline"/>
          <w:rtl w:val="0"/>
        </w:rPr>
        <w:t xml:space="preserve">, 202</w:t>
      </w:r>
      <w:r w:rsidDel="00000000" w:rsidR="00000000" w:rsidRPr="00000000">
        <w:rPr>
          <w:b w:val="1"/>
          <w:sz w:val="18"/>
          <w:szCs w:val="18"/>
          <w:rtl w:val="0"/>
        </w:rPr>
        <w:t xml:space="preserve">1</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Minutes were not available and voting will be postpo</w:t>
      </w:r>
      <w:r w:rsidDel="00000000" w:rsidR="00000000" w:rsidRPr="00000000">
        <w:rPr>
          <w:sz w:val="18"/>
          <w:szCs w:val="18"/>
          <w:rtl w:val="0"/>
        </w:rPr>
        <w:t xml:space="preserve">ned until the April meeting</w:t>
      </w:r>
      <w:r w:rsidDel="00000000" w:rsidR="00000000" w:rsidRPr="00000000">
        <w:rPr>
          <w:sz w:val="18"/>
          <w:szCs w:val="18"/>
          <w:vertAlign w:val="baseline"/>
          <w:rtl w:val="0"/>
        </w:rPr>
        <w:t xml:space="preserve">.</w:t>
      </w:r>
    </w:p>
    <w:p w:rsidR="00000000" w:rsidDel="00000000" w:rsidP="00000000" w:rsidRDefault="00000000" w:rsidRPr="00000000" w14:paraId="00000009">
      <w:pPr>
        <w:rPr>
          <w:b w:val="0"/>
          <w:sz w:val="18"/>
          <w:szCs w:val="18"/>
          <w:vertAlign w:val="baseline"/>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b w:val="1"/>
          <w:sz w:val="18"/>
          <w:szCs w:val="18"/>
          <w:vertAlign w:val="baseline"/>
          <w:rtl w:val="0"/>
        </w:rPr>
        <w:t xml:space="preserve">Treasurer’s Report (Elena Shuvalov):</w:t>
      </w:r>
      <w:r w:rsidDel="00000000" w:rsidR="00000000" w:rsidRPr="00000000">
        <w:rPr>
          <w:sz w:val="18"/>
          <w:szCs w:val="18"/>
          <w:vertAlign w:val="baseline"/>
          <w:rtl w:val="0"/>
        </w:rPr>
        <w:t xml:space="preserve"> Orally reviewed</w:t>
      </w:r>
      <w:r w:rsidDel="00000000" w:rsidR="00000000" w:rsidRPr="00000000">
        <w:rPr>
          <w:sz w:val="18"/>
          <w:szCs w:val="18"/>
          <w:rtl w:val="0"/>
        </w:rPr>
        <w:t xml:space="preserve"> as copies were not available.  Voting will be postponed until the April meeting. </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b w:val="1"/>
          <w:sz w:val="18"/>
          <w:szCs w:val="18"/>
          <w:rtl w:val="0"/>
        </w:rPr>
        <w:t xml:space="preserve">Audit Committee </w:t>
      </w:r>
      <w:r w:rsidDel="00000000" w:rsidR="00000000" w:rsidRPr="00000000">
        <w:rPr>
          <w:b w:val="1"/>
          <w:color w:val="ff0000"/>
          <w:sz w:val="18"/>
          <w:szCs w:val="18"/>
          <w:rtl w:val="0"/>
        </w:rPr>
        <w:t xml:space="preserve">(Insert names)</w:t>
      </w:r>
      <w:r w:rsidDel="00000000" w:rsidR="00000000" w:rsidRPr="00000000">
        <w:rPr>
          <w:b w:val="1"/>
          <w:sz w:val="18"/>
          <w:szCs w:val="18"/>
          <w:rtl w:val="0"/>
        </w:rPr>
        <w:t xml:space="preserve">:</w:t>
      </w:r>
      <w:r w:rsidDel="00000000" w:rsidR="00000000" w:rsidRPr="00000000">
        <w:rPr>
          <w:sz w:val="18"/>
          <w:szCs w:val="18"/>
          <w:rtl w:val="0"/>
        </w:rPr>
        <w:t xml:space="preserve">  Reported to membership. No concerns.</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b w:val="1"/>
          <w:sz w:val="18"/>
          <w:szCs w:val="18"/>
          <w:rtl w:val="0"/>
        </w:rPr>
        <w:t xml:space="preserve">Nominating Committee (John and Bonnie Collier):</w:t>
      </w:r>
      <w:r w:rsidDel="00000000" w:rsidR="00000000" w:rsidRPr="00000000">
        <w:rPr>
          <w:sz w:val="18"/>
          <w:szCs w:val="18"/>
          <w:rtl w:val="0"/>
        </w:rPr>
        <w:t xml:space="preserve">  </w:t>
      </w:r>
    </w:p>
    <w:p w:rsidR="00000000" w:rsidDel="00000000" w:rsidP="00000000" w:rsidRDefault="00000000" w:rsidRPr="00000000" w14:paraId="0000000F">
      <w:pPr>
        <w:ind w:firstLine="720"/>
        <w:rPr>
          <w:sz w:val="18"/>
          <w:szCs w:val="18"/>
        </w:rPr>
      </w:pPr>
      <w:r w:rsidDel="00000000" w:rsidR="00000000" w:rsidRPr="00000000">
        <w:rPr>
          <w:sz w:val="18"/>
          <w:szCs w:val="18"/>
          <w:rtl w:val="0"/>
        </w:rPr>
        <w:t xml:space="preserve">-Miriam apologized for not appointing a committee in the October 2021 meeting as required by the bylaws.  </w:t>
      </w:r>
    </w:p>
    <w:p w:rsidR="00000000" w:rsidDel="00000000" w:rsidP="00000000" w:rsidRDefault="00000000" w:rsidRPr="00000000" w14:paraId="00000010">
      <w:pPr>
        <w:ind w:firstLine="720"/>
        <w:rPr>
          <w:sz w:val="18"/>
          <w:szCs w:val="18"/>
        </w:rPr>
      </w:pPr>
      <w:r w:rsidDel="00000000" w:rsidR="00000000" w:rsidRPr="00000000">
        <w:rPr>
          <w:sz w:val="18"/>
          <w:szCs w:val="18"/>
          <w:rtl w:val="0"/>
        </w:rPr>
        <w:t xml:space="preserve">-The committee nominated Dan Seamans</w:t>
      </w:r>
      <w:r w:rsidDel="00000000" w:rsidR="00000000" w:rsidRPr="00000000">
        <w:rPr>
          <w:color w:val="ff0000"/>
          <w:sz w:val="18"/>
          <w:szCs w:val="18"/>
          <w:rtl w:val="0"/>
        </w:rPr>
        <w:t xml:space="preserve"> </w:t>
      </w:r>
      <w:r w:rsidDel="00000000" w:rsidR="00000000" w:rsidRPr="00000000">
        <w:rPr>
          <w:sz w:val="18"/>
          <w:szCs w:val="18"/>
          <w:rtl w:val="0"/>
        </w:rPr>
        <w:t xml:space="preserve">for President, Miriam Schoenbaum for Vice President, Elena Shuvalov for Treasurer, and Maggie Bartlett for Secretary. </w:t>
      </w:r>
    </w:p>
    <w:p w:rsidR="00000000" w:rsidDel="00000000" w:rsidP="00000000" w:rsidRDefault="00000000" w:rsidRPr="00000000" w14:paraId="00000011">
      <w:pPr>
        <w:ind w:firstLine="720"/>
        <w:rPr>
          <w:sz w:val="18"/>
          <w:szCs w:val="18"/>
        </w:rPr>
      </w:pPr>
      <w:r w:rsidDel="00000000" w:rsidR="00000000" w:rsidRPr="00000000">
        <w:rPr>
          <w:sz w:val="18"/>
          <w:szCs w:val="18"/>
          <w:rtl w:val="0"/>
        </w:rPr>
        <w:t xml:space="preserve">-Reminder that membership for the BCA is open to any resident, property owner, and/or business owner in the 20841 zip code.  Members must be in good standing in order to vote.</w:t>
      </w:r>
    </w:p>
    <w:p w:rsidR="00000000" w:rsidDel="00000000" w:rsidP="00000000" w:rsidRDefault="00000000" w:rsidRPr="00000000" w14:paraId="00000012">
      <w:pPr>
        <w:ind w:firstLine="720"/>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Motion (Anne Davies):</w:t>
      </w:r>
      <w:r w:rsidDel="00000000" w:rsidR="00000000" w:rsidRPr="00000000">
        <w:rPr>
          <w:sz w:val="18"/>
          <w:szCs w:val="18"/>
          <w:rtl w:val="0"/>
        </w:rPr>
        <w:t xml:space="preserve"> “Move that nominations be closed.” Unanimously passed</w:t>
      </w:r>
    </w:p>
    <w:p w:rsidR="00000000" w:rsidDel="00000000" w:rsidP="00000000" w:rsidRDefault="00000000" w:rsidRPr="00000000" w14:paraId="00000013">
      <w:pPr>
        <w:ind w:firstLine="720"/>
        <w:rPr>
          <w:sz w:val="18"/>
          <w:szCs w:val="18"/>
        </w:rPr>
      </w:pPr>
      <w:r w:rsidDel="00000000" w:rsidR="00000000" w:rsidRPr="00000000">
        <w:rPr>
          <w:b w:val="1"/>
          <w:sz w:val="18"/>
          <w:szCs w:val="18"/>
          <w:rtl w:val="0"/>
        </w:rPr>
        <w:t xml:space="preserve">-Motion (Anne Davies):</w:t>
      </w:r>
      <w:r w:rsidDel="00000000" w:rsidR="00000000" w:rsidRPr="00000000">
        <w:rPr>
          <w:sz w:val="18"/>
          <w:szCs w:val="18"/>
          <w:rtl w:val="0"/>
        </w:rPr>
        <w:t xml:space="preserve"> “Move that we elect the slate by acclamation.”  Unanimously passed. </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jc w:val="center"/>
        <w:rPr>
          <w:b w:val="0"/>
          <w:sz w:val="18"/>
          <w:szCs w:val="18"/>
          <w:vertAlign w:val="baseline"/>
        </w:rPr>
      </w:pPr>
      <w:r w:rsidDel="00000000" w:rsidR="00000000" w:rsidRPr="00000000">
        <w:rPr>
          <w:b w:val="1"/>
          <w:sz w:val="18"/>
          <w:szCs w:val="18"/>
          <w:rtl w:val="0"/>
        </w:rPr>
        <w:t xml:space="preserve">O</w:t>
      </w:r>
      <w:r w:rsidDel="00000000" w:rsidR="00000000" w:rsidRPr="00000000">
        <w:rPr>
          <w:b w:val="1"/>
          <w:sz w:val="18"/>
          <w:szCs w:val="18"/>
          <w:vertAlign w:val="baseline"/>
          <w:rtl w:val="0"/>
        </w:rPr>
        <w:t xml:space="preserve">LD BUSINESS</w:t>
      </w:r>
      <w:r w:rsidDel="00000000" w:rsidR="00000000" w:rsidRPr="00000000">
        <w:rPr>
          <w:rtl w:val="0"/>
        </w:rPr>
      </w:r>
    </w:p>
    <w:p w:rsidR="00000000" w:rsidDel="00000000" w:rsidP="00000000" w:rsidRDefault="00000000" w:rsidRPr="00000000" w14:paraId="00000017">
      <w:pPr>
        <w:rPr>
          <w:b w:val="0"/>
          <w:sz w:val="18"/>
          <w:szCs w:val="18"/>
          <w:vertAlign w:val="baseline"/>
        </w:rPr>
      </w:pPr>
      <w:sdt>
        <w:sdtPr>
          <w:tag w:val="goog_rdk_0"/>
        </w:sdtPr>
        <w:sdtContent>
          <w:r w:rsidDel="00000000" w:rsidR="00000000" w:rsidRPr="00000000">
            <w:rPr>
              <w:rFonts w:ascii="Arial Unicode MS" w:cs="Arial Unicode MS" w:eastAsia="Arial Unicode MS" w:hAnsi="Arial Unicode MS"/>
              <w:b w:val="1"/>
              <w:sz w:val="18"/>
              <w:szCs w:val="18"/>
              <w:vertAlign w:val="baseline"/>
              <w:rtl w:val="0"/>
            </w:rPr>
            <w:t xml:space="preserve">∙ Boyds Historical Society (</w:t>
          </w:r>
        </w:sdtContent>
      </w:sdt>
      <w:r w:rsidDel="00000000" w:rsidR="00000000" w:rsidRPr="00000000">
        <w:rPr>
          <w:b w:val="1"/>
          <w:sz w:val="18"/>
          <w:szCs w:val="18"/>
          <w:rtl w:val="0"/>
        </w:rPr>
        <w:t xml:space="preserve">Miriam Schoenbaum</w:t>
      </w:r>
      <w:r w:rsidDel="00000000" w:rsidR="00000000" w:rsidRPr="00000000">
        <w:rPr>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18">
      <w:pPr>
        <w:numPr>
          <w:ilvl w:val="0"/>
          <w:numId w:val="1"/>
        </w:numPr>
        <w:ind w:left="1080" w:hanging="360"/>
        <w:rPr>
          <w:sz w:val="18"/>
          <w:szCs w:val="18"/>
          <w:vertAlign w:val="baseline"/>
        </w:rPr>
      </w:pPr>
      <w:r w:rsidDel="00000000" w:rsidR="00000000" w:rsidRPr="00000000">
        <w:rPr>
          <w:sz w:val="18"/>
          <w:szCs w:val="18"/>
          <w:rtl w:val="0"/>
        </w:rPr>
        <w:t xml:space="preserve">Engaging in grant application for heat pump, driveway, drainage, and property boundary markings</w:t>
      </w:r>
    </w:p>
    <w:p w:rsidR="00000000" w:rsidDel="00000000" w:rsidP="00000000" w:rsidRDefault="00000000" w:rsidRPr="00000000" w14:paraId="00000019">
      <w:pPr>
        <w:numPr>
          <w:ilvl w:val="0"/>
          <w:numId w:val="1"/>
        </w:numPr>
        <w:ind w:left="1080" w:hanging="360"/>
        <w:rPr>
          <w:sz w:val="18"/>
          <w:szCs w:val="18"/>
          <w:vertAlign w:val="baseline"/>
        </w:rPr>
      </w:pPr>
      <w:r w:rsidDel="00000000" w:rsidR="00000000" w:rsidRPr="00000000">
        <w:rPr>
          <w:sz w:val="18"/>
          <w:szCs w:val="18"/>
          <w:vertAlign w:val="baseline"/>
          <w:rtl w:val="0"/>
        </w:rPr>
        <w:t xml:space="preserve">Open House: MLK Jr. Day, </w:t>
      </w:r>
      <w:r w:rsidDel="00000000" w:rsidR="00000000" w:rsidRPr="00000000">
        <w:rPr>
          <w:sz w:val="18"/>
          <w:szCs w:val="18"/>
          <w:rtl w:val="0"/>
        </w:rPr>
        <w:t xml:space="preserve">February</w:t>
      </w:r>
      <w:r w:rsidDel="00000000" w:rsidR="00000000" w:rsidRPr="00000000">
        <w:rPr>
          <w:sz w:val="18"/>
          <w:szCs w:val="18"/>
          <w:vertAlign w:val="baseline"/>
          <w:rtl w:val="0"/>
        </w:rPr>
        <w:t xml:space="preserve"> 6th, </w:t>
      </w:r>
      <w:r w:rsidDel="00000000" w:rsidR="00000000" w:rsidRPr="00000000">
        <w:rPr>
          <w:sz w:val="18"/>
          <w:szCs w:val="18"/>
          <w:rtl w:val="0"/>
        </w:rPr>
        <w:t xml:space="preserve">February 20th for Black History Month</w:t>
      </w:r>
    </w:p>
    <w:p w:rsidR="00000000" w:rsidDel="00000000" w:rsidP="00000000" w:rsidRDefault="00000000" w:rsidRPr="00000000" w14:paraId="0000001A">
      <w:pPr>
        <w:numPr>
          <w:ilvl w:val="0"/>
          <w:numId w:val="1"/>
        </w:numPr>
        <w:ind w:left="1080" w:hanging="360"/>
        <w:rPr>
          <w:sz w:val="18"/>
          <w:szCs w:val="18"/>
          <w:vertAlign w:val="baseline"/>
        </w:rPr>
      </w:pPr>
      <w:r w:rsidDel="00000000" w:rsidR="00000000" w:rsidRPr="00000000">
        <w:rPr>
          <w:sz w:val="18"/>
          <w:szCs w:val="18"/>
          <w:rtl w:val="0"/>
        </w:rPr>
        <w:t xml:space="preserve">Historic photo negatives of the school have been found</w:t>
      </w:r>
    </w:p>
    <w:p w:rsidR="00000000" w:rsidDel="00000000" w:rsidP="00000000" w:rsidRDefault="00000000" w:rsidRPr="00000000" w14:paraId="0000001B">
      <w:pPr>
        <w:numPr>
          <w:ilvl w:val="0"/>
          <w:numId w:val="1"/>
        </w:numPr>
        <w:ind w:left="1080" w:hanging="360"/>
        <w:rPr>
          <w:sz w:val="18"/>
          <w:szCs w:val="18"/>
          <w:vertAlign w:val="baseline"/>
        </w:rPr>
      </w:pPr>
      <w:r w:rsidDel="00000000" w:rsidR="00000000" w:rsidRPr="00000000">
        <w:rPr>
          <w:sz w:val="18"/>
          <w:szCs w:val="18"/>
          <w:rtl w:val="0"/>
        </w:rPr>
        <w:t xml:space="preserve">BHS field trip to Hoyles Mill Sunday @ 11:30am with an archeologist</w:t>
      </w:r>
    </w:p>
    <w:p w:rsidR="00000000" w:rsidDel="00000000" w:rsidP="00000000" w:rsidRDefault="00000000" w:rsidRPr="00000000" w14:paraId="0000001C">
      <w:pPr>
        <w:rPr>
          <w:sz w:val="18"/>
          <w:szCs w:val="18"/>
          <w:vertAlign w:val="baseline"/>
        </w:rPr>
      </w:pPr>
      <w:r w:rsidDel="00000000" w:rsidR="00000000" w:rsidRPr="00000000">
        <w:rPr>
          <w:rtl w:val="0"/>
        </w:rPr>
      </w:r>
    </w:p>
    <w:p w:rsidR="00000000" w:rsidDel="00000000" w:rsidP="00000000" w:rsidRDefault="00000000" w:rsidRPr="00000000" w14:paraId="0000001D">
      <w:pPr>
        <w:rPr>
          <w:sz w:val="18"/>
          <w:szCs w:val="18"/>
          <w:vertAlign w:val="baseline"/>
        </w:rPr>
      </w:pPr>
      <w:sdt>
        <w:sdtPr>
          <w:tag w:val="goog_rdk_1"/>
        </w:sdtPr>
        <w:sdtContent>
          <w:r w:rsidDel="00000000" w:rsidR="00000000" w:rsidRPr="00000000">
            <w:rPr>
              <w:rFonts w:ascii="Arial Unicode MS" w:cs="Arial Unicode MS" w:eastAsia="Arial Unicode MS" w:hAnsi="Arial Unicode MS"/>
              <w:b w:val="1"/>
              <w:sz w:val="18"/>
              <w:szCs w:val="18"/>
              <w:vertAlign w:val="baseline"/>
              <w:rtl w:val="0"/>
            </w:rPr>
            <w:t xml:space="preserve">∙ </w:t>
          </w:r>
        </w:sdtContent>
      </w:sdt>
      <w:r w:rsidDel="00000000" w:rsidR="00000000" w:rsidRPr="00000000">
        <w:rPr>
          <w:b w:val="1"/>
          <w:sz w:val="18"/>
          <w:szCs w:val="18"/>
          <w:rtl w:val="0"/>
        </w:rPr>
        <w:t xml:space="preserve">Traffic Related Issues (Miriam Schoenbaum)</w:t>
      </w:r>
      <w:r w:rsidDel="00000000" w:rsidR="00000000" w:rsidRPr="00000000">
        <w:rPr>
          <w:b w:val="1"/>
          <w:sz w:val="18"/>
          <w:szCs w:val="18"/>
          <w:vertAlign w:val="baseline"/>
          <w:rtl w:val="0"/>
        </w:rPr>
        <w:t xml:space="preserve">: </w:t>
      </w:r>
      <w:r w:rsidDel="00000000" w:rsidR="00000000" w:rsidRPr="00000000">
        <w:rPr>
          <w:sz w:val="18"/>
          <w:szCs w:val="18"/>
          <w:vertAlign w:val="baseline"/>
          <w:rtl w:val="0"/>
        </w:rPr>
        <w:t xml:space="preserve"> </w:t>
      </w:r>
    </w:p>
    <w:p w:rsidR="00000000" w:rsidDel="00000000" w:rsidP="00000000" w:rsidRDefault="00000000" w:rsidRPr="00000000" w14:paraId="0000001E">
      <w:pPr>
        <w:ind w:firstLine="720"/>
        <w:rPr>
          <w:sz w:val="18"/>
          <w:szCs w:val="18"/>
        </w:rPr>
      </w:pPr>
      <w:r w:rsidDel="00000000" w:rsidR="00000000" w:rsidRPr="00000000">
        <w:rPr>
          <w:sz w:val="18"/>
          <w:szCs w:val="18"/>
          <w:rtl w:val="0"/>
        </w:rPr>
        <w:t xml:space="preserve">-</w:t>
      </w:r>
      <w:r w:rsidDel="00000000" w:rsidR="00000000" w:rsidRPr="00000000">
        <w:rPr>
          <w:sz w:val="18"/>
          <w:szCs w:val="18"/>
          <w:vertAlign w:val="baseline"/>
          <w:rtl w:val="0"/>
        </w:rPr>
        <w:t xml:space="preserve">It is di</w:t>
      </w:r>
      <w:r w:rsidDel="00000000" w:rsidR="00000000" w:rsidRPr="00000000">
        <w:rPr>
          <w:sz w:val="18"/>
          <w:szCs w:val="18"/>
          <w:rtl w:val="0"/>
        </w:rPr>
        <w:t xml:space="preserve">fficult to turn left from Bucklodge Rd to Barnesville Rd.  There was discussion about safety of the intersection but most thought it was not a major issue.  </w:t>
      </w:r>
    </w:p>
    <w:p w:rsidR="00000000" w:rsidDel="00000000" w:rsidP="00000000" w:rsidRDefault="00000000" w:rsidRPr="00000000" w14:paraId="0000001F">
      <w:pPr>
        <w:ind w:firstLine="720"/>
        <w:rPr>
          <w:sz w:val="18"/>
          <w:szCs w:val="18"/>
        </w:rPr>
      </w:pPr>
      <w:r w:rsidDel="00000000" w:rsidR="00000000" w:rsidRPr="00000000">
        <w:rPr>
          <w:sz w:val="18"/>
          <w:szCs w:val="18"/>
          <w:rtl w:val="0"/>
        </w:rPr>
        <w:t xml:space="preserve">-There are concerns that it is difficult to turn left from White Ground Road to Clarksburg Rd. There was discussion of if the BCA should ask the SHA to request a green arrow for White Ground Rd or to request a no turn on red sign at the Clopper Rd &amp; Clarksburg Rd. intersection.  It was decided to postpone a request and revisit the issue at a later date. </w:t>
      </w:r>
    </w:p>
    <w:p w:rsidR="00000000" w:rsidDel="00000000" w:rsidP="00000000" w:rsidRDefault="00000000" w:rsidRPr="00000000" w14:paraId="00000020">
      <w:pPr>
        <w:rPr>
          <w:sz w:val="18"/>
          <w:szCs w:val="18"/>
          <w:vertAlign w:val="baseline"/>
        </w:rPr>
      </w:pPr>
      <w:r w:rsidDel="00000000" w:rsidR="00000000" w:rsidRPr="00000000">
        <w:rPr>
          <w:rtl w:val="0"/>
        </w:rPr>
      </w:r>
    </w:p>
    <w:p w:rsidR="00000000" w:rsidDel="00000000" w:rsidP="00000000" w:rsidRDefault="00000000" w:rsidRPr="00000000" w14:paraId="00000021">
      <w:pPr>
        <w:rPr>
          <w:sz w:val="18"/>
          <w:szCs w:val="18"/>
          <w:vertAlign w:val="baseline"/>
        </w:rPr>
      </w:pPr>
      <w:r w:rsidDel="00000000" w:rsidR="00000000" w:rsidRPr="00000000">
        <w:rPr>
          <w:rtl w:val="0"/>
        </w:rPr>
      </w:r>
    </w:p>
    <w:p w:rsidR="00000000" w:rsidDel="00000000" w:rsidP="00000000" w:rsidRDefault="00000000" w:rsidRPr="00000000" w14:paraId="00000022">
      <w:pPr>
        <w:rPr>
          <w:sz w:val="18"/>
          <w:szCs w:val="18"/>
          <w:vertAlign w:val="baseline"/>
        </w:rPr>
      </w:pPr>
      <w:r w:rsidDel="00000000" w:rsidR="00000000" w:rsidRPr="00000000">
        <w:rPr>
          <w:rtl w:val="0"/>
        </w:rPr>
      </w:r>
    </w:p>
    <w:p w:rsidR="00000000" w:rsidDel="00000000" w:rsidP="00000000" w:rsidRDefault="00000000" w:rsidRPr="00000000" w14:paraId="00000023">
      <w:pPr>
        <w:jc w:val="center"/>
        <w:rPr>
          <w:b w:val="0"/>
          <w:sz w:val="18"/>
          <w:szCs w:val="18"/>
          <w:vertAlign w:val="baseline"/>
        </w:rPr>
      </w:pPr>
      <w:r w:rsidDel="00000000" w:rsidR="00000000" w:rsidRPr="00000000">
        <w:rPr>
          <w:b w:val="1"/>
          <w:sz w:val="18"/>
          <w:szCs w:val="18"/>
          <w:vertAlign w:val="baseline"/>
          <w:rtl w:val="0"/>
        </w:rPr>
        <w:t xml:space="preserve">NEW BUSINESS</w:t>
      </w:r>
      <w:r w:rsidDel="00000000" w:rsidR="00000000" w:rsidRPr="00000000">
        <w:rPr>
          <w:rtl w:val="0"/>
        </w:rPr>
      </w:r>
    </w:p>
    <w:p w:rsidR="00000000" w:rsidDel="00000000" w:rsidP="00000000" w:rsidRDefault="00000000" w:rsidRPr="00000000" w14:paraId="00000024">
      <w:pPr>
        <w:rPr>
          <w:sz w:val="18"/>
          <w:szCs w:val="18"/>
          <w:vertAlign w:val="baseline"/>
        </w:rPr>
      </w:pPr>
      <w:r w:rsidDel="00000000" w:rsidR="00000000" w:rsidRPr="00000000">
        <w:rPr>
          <w:rtl w:val="0"/>
        </w:rPr>
      </w:r>
    </w:p>
    <w:p w:rsidR="00000000" w:rsidDel="00000000" w:rsidP="00000000" w:rsidRDefault="00000000" w:rsidRPr="00000000" w14:paraId="00000025">
      <w:pPr>
        <w:rPr>
          <w:sz w:val="18"/>
          <w:szCs w:val="18"/>
        </w:rPr>
      </w:pPr>
      <w:sdt>
        <w:sdtPr>
          <w:tag w:val="goog_rdk_2"/>
        </w:sdtPr>
        <w:sdtContent>
          <w:r w:rsidDel="00000000" w:rsidR="00000000" w:rsidRPr="00000000">
            <w:rPr>
              <w:rFonts w:ascii="Arial Unicode MS" w:cs="Arial Unicode MS" w:eastAsia="Arial Unicode MS" w:hAnsi="Arial Unicode MS"/>
              <w:b w:val="1"/>
              <w:sz w:val="18"/>
              <w:szCs w:val="18"/>
              <w:rtl w:val="0"/>
            </w:rPr>
            <w:t xml:space="preserve">∙ Police Outreach (Marcus Dixon, MCP 5th District, Community Outreach Officer): </w:t>
          </w:r>
        </w:sdtContent>
      </w:sdt>
      <w:r w:rsidDel="00000000" w:rsidR="00000000" w:rsidRPr="00000000">
        <w:rPr>
          <w:rtl w:val="0"/>
        </w:rPr>
      </w:r>
    </w:p>
    <w:p w:rsidR="00000000" w:rsidDel="00000000" w:rsidP="00000000" w:rsidRDefault="00000000" w:rsidRPr="00000000" w14:paraId="00000026">
      <w:pPr>
        <w:ind w:firstLine="720"/>
        <w:rPr>
          <w:sz w:val="18"/>
          <w:szCs w:val="18"/>
        </w:rPr>
      </w:pPr>
      <w:r w:rsidDel="00000000" w:rsidR="00000000" w:rsidRPr="00000000">
        <w:rPr>
          <w:b w:val="1"/>
          <w:sz w:val="18"/>
          <w:szCs w:val="18"/>
          <w:rtl w:val="0"/>
        </w:rPr>
        <w:t xml:space="preserve">-Aggravated Assault:</w:t>
      </w:r>
      <w:r w:rsidDel="00000000" w:rsidR="00000000" w:rsidRPr="00000000">
        <w:rPr>
          <w:sz w:val="18"/>
          <w:szCs w:val="18"/>
          <w:rtl w:val="0"/>
        </w:rPr>
        <w:t xml:space="preserve"> December 16th there was an aggravated assault in Boyds in the MARC train parking lot.  There is no threat to the community.  The victim was not from Montgomery County. </w:t>
      </w:r>
    </w:p>
    <w:p w:rsidR="00000000" w:rsidDel="00000000" w:rsidP="00000000" w:rsidRDefault="00000000" w:rsidRPr="00000000" w14:paraId="00000027">
      <w:pPr>
        <w:ind w:firstLine="720"/>
        <w:rPr>
          <w:sz w:val="18"/>
          <w:szCs w:val="18"/>
        </w:rPr>
      </w:pPr>
      <w:r w:rsidDel="00000000" w:rsidR="00000000" w:rsidRPr="00000000">
        <w:rPr>
          <w:b w:val="1"/>
          <w:sz w:val="18"/>
          <w:szCs w:val="18"/>
          <w:rtl w:val="0"/>
        </w:rPr>
        <w:t xml:space="preserve">-Winderbourne Mansion:</w:t>
      </w:r>
      <w:r w:rsidDel="00000000" w:rsidR="00000000" w:rsidRPr="00000000">
        <w:rPr>
          <w:sz w:val="18"/>
          <w:szCs w:val="18"/>
          <w:rtl w:val="0"/>
        </w:rPr>
        <w:t xml:space="preserve"> People have been going to the property with arms.  Last week, 8 males and 1 female who were middle and high school students were at the property with BB guns.  There is fencing and cameras as deterrents.</w:t>
      </w:r>
    </w:p>
    <w:p w:rsidR="00000000" w:rsidDel="00000000" w:rsidP="00000000" w:rsidRDefault="00000000" w:rsidRPr="00000000" w14:paraId="00000028">
      <w:pPr>
        <w:ind w:firstLine="720"/>
        <w:rPr>
          <w:sz w:val="18"/>
          <w:szCs w:val="18"/>
        </w:rPr>
      </w:pPr>
      <w:r w:rsidDel="00000000" w:rsidR="00000000" w:rsidRPr="00000000">
        <w:rPr>
          <w:b w:val="1"/>
          <w:sz w:val="18"/>
          <w:szCs w:val="18"/>
          <w:rtl w:val="0"/>
        </w:rPr>
        <w:t xml:space="preserve">-Community Issue:</w:t>
      </w:r>
      <w:r w:rsidDel="00000000" w:rsidR="00000000" w:rsidRPr="00000000">
        <w:rPr>
          <w:sz w:val="18"/>
          <w:szCs w:val="18"/>
          <w:rtl w:val="0"/>
        </w:rPr>
        <w:t xml:space="preserve"> Grade theft auto, theft from vehicles, and home burglaries from garage door openers left in cars are on the rise in Montgomery County.  It is recommended that you do not leave your keys in your car and to lock your car each night.</w:t>
      </w:r>
    </w:p>
    <w:p w:rsidR="00000000" w:rsidDel="00000000" w:rsidP="00000000" w:rsidRDefault="00000000" w:rsidRPr="00000000" w14:paraId="00000029">
      <w:pPr>
        <w:ind w:firstLine="720"/>
        <w:rPr>
          <w:sz w:val="18"/>
          <w:szCs w:val="18"/>
        </w:rPr>
      </w:pPr>
      <w:r w:rsidDel="00000000" w:rsidR="00000000" w:rsidRPr="00000000">
        <w:rPr>
          <w:b w:val="1"/>
          <w:sz w:val="18"/>
          <w:szCs w:val="18"/>
          <w:rtl w:val="0"/>
        </w:rPr>
        <w:t xml:space="preserve">-Speeding on 121:</w:t>
      </w:r>
      <w:r w:rsidDel="00000000" w:rsidR="00000000" w:rsidRPr="00000000">
        <w:rPr>
          <w:sz w:val="18"/>
          <w:szCs w:val="18"/>
          <w:rtl w:val="0"/>
        </w:rPr>
        <w:t xml:space="preserve"> Possibility of using a digital speed sign.  Office Dixon will look into this. </w:t>
      </w:r>
    </w:p>
    <w:p w:rsidR="00000000" w:rsidDel="00000000" w:rsidP="00000000" w:rsidRDefault="00000000" w:rsidRPr="00000000" w14:paraId="0000002A">
      <w:pPr>
        <w:rPr>
          <w:b w:val="1"/>
          <w:sz w:val="18"/>
          <w:szCs w:val="18"/>
        </w:rPr>
      </w:pPr>
      <w:r w:rsidDel="00000000" w:rsidR="00000000" w:rsidRPr="00000000">
        <w:rPr>
          <w:rtl w:val="0"/>
        </w:rPr>
      </w:r>
    </w:p>
    <w:p w:rsidR="00000000" w:rsidDel="00000000" w:rsidP="00000000" w:rsidRDefault="00000000" w:rsidRPr="00000000" w14:paraId="0000002B">
      <w:pPr>
        <w:rPr>
          <w:sz w:val="18"/>
          <w:szCs w:val="18"/>
        </w:rPr>
      </w:pPr>
      <w:sdt>
        <w:sdtPr>
          <w:tag w:val="goog_rdk_3"/>
        </w:sdtPr>
        <w:sdtContent>
          <w:r w:rsidDel="00000000" w:rsidR="00000000" w:rsidRPr="00000000">
            <w:rPr>
              <w:rFonts w:ascii="Arial Unicode MS" w:cs="Arial Unicode MS" w:eastAsia="Arial Unicode MS" w:hAnsi="Arial Unicode MS"/>
              <w:b w:val="1"/>
              <w:sz w:val="18"/>
              <w:szCs w:val="18"/>
              <w:vertAlign w:val="baseline"/>
              <w:rtl w:val="0"/>
            </w:rPr>
            <w:t xml:space="preserve">∙ Email</w:t>
          </w:r>
        </w:sdtContent>
      </w:sdt>
      <w:r w:rsidDel="00000000" w:rsidR="00000000" w:rsidRPr="00000000">
        <w:rPr>
          <w:b w:val="1"/>
          <w:sz w:val="18"/>
          <w:szCs w:val="18"/>
          <w:rtl w:val="0"/>
        </w:rPr>
        <w:t xml:space="preserve">s (Miriam Schoenbaum):  </w:t>
      </w:r>
      <w:r w:rsidDel="00000000" w:rsidR="00000000" w:rsidRPr="00000000">
        <w:rPr>
          <w:sz w:val="18"/>
          <w:szCs w:val="18"/>
          <w:vertAlign w:val="baseline"/>
          <w:rtl w:val="0"/>
        </w:rPr>
        <w:t xml:space="preserve">Community groups </w:t>
      </w:r>
      <w:r w:rsidDel="00000000" w:rsidR="00000000" w:rsidRPr="00000000">
        <w:rPr>
          <w:sz w:val="18"/>
          <w:szCs w:val="18"/>
          <w:rtl w:val="0"/>
        </w:rPr>
        <w:t xml:space="preserve">have</w:t>
      </w:r>
      <w:r w:rsidDel="00000000" w:rsidR="00000000" w:rsidRPr="00000000">
        <w:rPr>
          <w:sz w:val="18"/>
          <w:szCs w:val="18"/>
          <w:vertAlign w:val="baseline"/>
          <w:rtl w:val="0"/>
        </w:rPr>
        <w:t xml:space="preserve"> request</w:t>
      </w:r>
      <w:r w:rsidDel="00000000" w:rsidR="00000000" w:rsidRPr="00000000">
        <w:rPr>
          <w:sz w:val="18"/>
          <w:szCs w:val="18"/>
          <w:rtl w:val="0"/>
        </w:rPr>
        <w:t xml:space="preserve">ed that the BCA forward emails to the BCA mailing list about issues or events that may concern them.  BCA will send out emails that may concern the Boyds community.  If it becomes an issue of sending too many emails, the BCA will revisit the issue of sending 3rd party emails. </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sdt>
        <w:sdtPr>
          <w:tag w:val="goog_rdk_4"/>
        </w:sdtPr>
        <w:sdtContent>
          <w:r w:rsidDel="00000000" w:rsidR="00000000" w:rsidRPr="00000000">
            <w:rPr>
              <w:rFonts w:ascii="Arial Unicode MS" w:cs="Arial Unicode MS" w:eastAsia="Arial Unicode MS" w:hAnsi="Arial Unicode MS"/>
              <w:b w:val="1"/>
              <w:sz w:val="18"/>
              <w:szCs w:val="18"/>
              <w:rtl w:val="0"/>
            </w:rPr>
            <w:t xml:space="preserve">∙ Spring Candidate Forum (Miriam Schoenbaum):  </w:t>
          </w:r>
        </w:sdtContent>
      </w:sdt>
      <w:r w:rsidDel="00000000" w:rsidR="00000000" w:rsidRPr="00000000">
        <w:rPr>
          <w:sz w:val="18"/>
          <w:szCs w:val="18"/>
          <w:rtl w:val="0"/>
        </w:rPr>
        <w:t xml:space="preserve">The BCA would like to host a Spring Candidate Forum where district and at large candidates would come and speak to the community.  The BCA will invite candidates after February 23rd to speak with and meet &amp; greet the Boyds community.</w:t>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rPr>
          <w:sz w:val="18"/>
          <w:szCs w:val="18"/>
          <w:vertAlign w:val="baseline"/>
        </w:rPr>
      </w:pPr>
      <w:r w:rsidDel="00000000" w:rsidR="00000000" w:rsidRPr="00000000">
        <w:rPr>
          <w:rtl w:val="0"/>
        </w:rPr>
      </w:r>
    </w:p>
    <w:p w:rsidR="00000000" w:rsidDel="00000000" w:rsidP="00000000" w:rsidRDefault="00000000" w:rsidRPr="00000000" w14:paraId="00000030">
      <w:pPr>
        <w:rPr>
          <w:b w:val="0"/>
          <w:sz w:val="18"/>
          <w:szCs w:val="18"/>
          <w:vertAlign w:val="baseline"/>
        </w:rPr>
      </w:pPr>
      <w:r w:rsidDel="00000000" w:rsidR="00000000" w:rsidRPr="00000000">
        <w:rPr>
          <w:rtl w:val="0"/>
        </w:rPr>
      </w:r>
    </w:p>
    <w:p w:rsidR="00000000" w:rsidDel="00000000" w:rsidP="00000000" w:rsidRDefault="00000000" w:rsidRPr="00000000" w14:paraId="00000031">
      <w:pPr>
        <w:rPr>
          <w:b w:val="0"/>
          <w:sz w:val="18"/>
          <w:szCs w:val="18"/>
          <w:vertAlign w:val="baseline"/>
        </w:rPr>
      </w:pPr>
      <w:r w:rsidDel="00000000" w:rsidR="00000000" w:rsidRPr="00000000">
        <w:rPr>
          <w:b w:val="1"/>
          <w:sz w:val="18"/>
          <w:szCs w:val="18"/>
          <w:vertAlign w:val="baseline"/>
          <w:rtl w:val="0"/>
        </w:rPr>
        <w:t xml:space="preserve">Next BCA meeting: </w:t>
      </w:r>
      <w:r w:rsidDel="00000000" w:rsidR="00000000" w:rsidRPr="00000000">
        <w:rPr>
          <w:b w:val="1"/>
          <w:sz w:val="18"/>
          <w:szCs w:val="18"/>
          <w:rtl w:val="0"/>
        </w:rPr>
        <w:t xml:space="preserve">April</w:t>
      </w:r>
      <w:r w:rsidDel="00000000" w:rsidR="00000000" w:rsidRPr="00000000">
        <w:rPr>
          <w:b w:val="1"/>
          <w:sz w:val="18"/>
          <w:szCs w:val="18"/>
          <w:vertAlign w:val="baseline"/>
          <w:rtl w:val="0"/>
        </w:rPr>
        <w:t xml:space="preserve"> 21, 202</w:t>
      </w:r>
      <w:r w:rsidDel="00000000" w:rsidR="00000000" w:rsidRPr="00000000">
        <w:rPr>
          <w:b w:val="1"/>
          <w:sz w:val="18"/>
          <w:szCs w:val="18"/>
          <w:rtl w:val="0"/>
        </w:rPr>
        <w:t xml:space="preserve">2</w:t>
      </w:r>
      <w:r w:rsidDel="00000000" w:rsidR="00000000" w:rsidRPr="00000000">
        <w:rPr>
          <w:b w:val="1"/>
          <w:sz w:val="18"/>
          <w:szCs w:val="18"/>
          <w:vertAlign w:val="baseline"/>
          <w:rtl w:val="0"/>
        </w:rPr>
        <w:t xml:space="preserve"> at 7:30 pm.</w:t>
      </w:r>
      <w:r w:rsidDel="00000000" w:rsidR="00000000" w:rsidRPr="00000000">
        <w:rPr>
          <w:rtl w:val="0"/>
        </w:rPr>
      </w:r>
    </w:p>
    <w:p w:rsidR="00000000" w:rsidDel="00000000" w:rsidP="00000000" w:rsidRDefault="00000000" w:rsidRPr="00000000" w14:paraId="00000032">
      <w:pPr>
        <w:rPr>
          <w:b w:val="0"/>
          <w:sz w:val="18"/>
          <w:szCs w:val="18"/>
          <w:vertAlign w:val="baseline"/>
        </w:rPr>
      </w:pPr>
      <w:r w:rsidDel="00000000" w:rsidR="00000000" w:rsidRPr="00000000">
        <w:rPr>
          <w:rtl w:val="0"/>
        </w:rPr>
      </w:r>
    </w:p>
    <w:p w:rsidR="00000000" w:rsidDel="00000000" w:rsidP="00000000" w:rsidRDefault="00000000" w:rsidRPr="00000000" w14:paraId="00000033">
      <w:pPr>
        <w:rPr>
          <w:i w:val="0"/>
          <w:sz w:val="18"/>
          <w:szCs w:val="18"/>
          <w:vertAlign w:val="baseline"/>
        </w:rPr>
      </w:pPr>
      <w:r w:rsidDel="00000000" w:rsidR="00000000" w:rsidRPr="00000000">
        <w:rPr>
          <w:b w:val="1"/>
          <w:sz w:val="18"/>
          <w:szCs w:val="18"/>
          <w:vertAlign w:val="baseline"/>
          <w:rtl w:val="0"/>
        </w:rPr>
        <w:t xml:space="preserve">Motion to adjourn was passed.</w:t>
      </w:r>
      <w:r w:rsidDel="00000000" w:rsidR="00000000" w:rsidRPr="00000000">
        <w:rPr>
          <w:rtl w:val="0"/>
        </w:rPr>
      </w:r>
    </w:p>
    <w:p w:rsidR="00000000" w:rsidDel="00000000" w:rsidP="00000000" w:rsidRDefault="00000000" w:rsidRPr="00000000" w14:paraId="00000034">
      <w:pPr>
        <w:rPr>
          <w:i w:val="0"/>
          <w:sz w:val="18"/>
          <w:szCs w:val="18"/>
          <w:vertAlign w:val="baseline"/>
        </w:rPr>
      </w:pPr>
      <w:r w:rsidDel="00000000" w:rsidR="00000000" w:rsidRPr="00000000">
        <w:rPr>
          <w:i w:val="1"/>
          <w:sz w:val="18"/>
          <w:szCs w:val="18"/>
          <w:vertAlign w:val="baseline"/>
          <w:rtl w:val="0"/>
        </w:rPr>
        <w:t xml:space="preserve">Minutes respectfully submitted by </w:t>
      </w:r>
      <w:r w:rsidDel="00000000" w:rsidR="00000000" w:rsidRPr="00000000">
        <w:rPr>
          <w:i w:val="1"/>
          <w:sz w:val="18"/>
          <w:szCs w:val="18"/>
          <w:rtl w:val="0"/>
        </w:rPr>
        <w:t xml:space="preserve">Addi Davis, member of </w:t>
      </w:r>
      <w:r w:rsidDel="00000000" w:rsidR="00000000" w:rsidRPr="00000000">
        <w:rPr>
          <w:i w:val="1"/>
          <w:sz w:val="18"/>
          <w:szCs w:val="18"/>
          <w:vertAlign w:val="baseline"/>
          <w:rtl w:val="0"/>
        </w:rPr>
        <w:t xml:space="preserve">Boyds Civic Association.</w:t>
      </w:r>
      <w:r w:rsidDel="00000000" w:rsidR="00000000" w:rsidRPr="00000000">
        <w:rPr>
          <w:rtl w:val="0"/>
        </w:rPr>
      </w:r>
    </w:p>
    <w:sectPr>
      <w:footerReference r:id="rId7" w:type="default"/>
      <w:footerReference r:id="rId8" w:type="even"/>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4200"/>
    </w:pPr>
    <w:rPr>
      <w:rFonts w:ascii="Arial" w:cs="Arial" w:eastAsia="Arial" w:hAnsi="Arial"/>
      <w:b w:val="1"/>
      <w:sz w:val="15"/>
      <w:szCs w:val="15"/>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line="1" w:lineRule="atLeast"/>
      <w:ind w:left="4200" w:leftChars="-1" w:rightChars="0" w:firstLineChars="-1"/>
      <w:textDirection w:val="btLr"/>
      <w:textAlignment w:val="top"/>
      <w:outlineLvl w:val="0"/>
    </w:pPr>
    <w:rPr>
      <w:rFonts w:ascii="Arial" w:cs="Arial" w:eastAsia="Arial" w:hAnsi="Arial"/>
      <w:b w:val="1"/>
      <w:bCs w:val="1"/>
      <w:w w:val="100"/>
      <w:position w:val="-1"/>
      <w:sz w:val="15"/>
      <w:szCs w:val="15"/>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Strong">
    <w:name w:val="Strong"/>
    <w:next w:val="Strong"/>
    <w:autoRedefine w:val="0"/>
    <w:hidden w:val="0"/>
    <w:qFormat w:val="0"/>
    <w:rPr>
      <w:b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FooterChar">
    <w:name w:val="Footer Char"/>
    <w:next w:val="FooterChar"/>
    <w:autoRedefine w:val="0"/>
    <w:hidden w:val="0"/>
    <w:qFormat w:val="0"/>
    <w:rPr>
      <w:rFonts w:ascii="Arial" w:hAnsi="Arial"/>
      <w:w w:val="100"/>
      <w:position w:val="-1"/>
      <w:sz w:val="22"/>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HeaderChar">
    <w:name w:val="Header Char"/>
    <w:next w:val="HeaderChar"/>
    <w:autoRedefine w:val="0"/>
    <w:hidden w:val="0"/>
    <w:qFormat w:val="0"/>
    <w:rPr>
      <w:rFonts w:ascii="Arial" w:hAnsi="Arial"/>
      <w:w w:val="100"/>
      <w:position w:val="-1"/>
      <w:sz w:val="22"/>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character" w:styleId="Heading1Char">
    <w:name w:val="Heading 1 Char"/>
    <w:next w:val="Heading1Char"/>
    <w:autoRedefine w:val="0"/>
    <w:hidden w:val="0"/>
    <w:qFormat w:val="0"/>
    <w:rPr>
      <w:rFonts w:ascii="Arial" w:cs="Arial" w:eastAsia="Arial" w:hAnsi="Arial"/>
      <w:b w:val="1"/>
      <w:bCs w:val="1"/>
      <w:w w:val="100"/>
      <w:position w:val="-1"/>
      <w:sz w:val="15"/>
      <w:szCs w:val="15"/>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spacing w:before="22" w:line="1" w:lineRule="atLeast"/>
      <w:ind w:left="435" w:leftChars="-1" w:rightChars="0" w:firstLineChars="-1"/>
      <w:textDirection w:val="btLr"/>
      <w:textAlignment w:val="top"/>
      <w:outlineLvl w:val="0"/>
    </w:pPr>
    <w:rPr>
      <w:rFonts w:ascii="Arial" w:cs="Arial" w:eastAsia="Arial" w:hAnsi="Arial"/>
      <w:w w:val="100"/>
      <w:position w:val="-1"/>
      <w:sz w:val="15"/>
      <w:szCs w:val="15"/>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Arial" w:eastAsia="Arial" w:hAnsi="Arial"/>
      <w:w w:val="100"/>
      <w:position w:val="-1"/>
      <w:sz w:val="15"/>
      <w:szCs w:val="15"/>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8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RqDi1XTlnL+fv+fahs6Oknv2Q==">AMUW2mVvMRK8dxESacMjymD1GIXsjr8pyDkh2zNy4G7sPsOUbpisYN+ykiVgVYp/EOw9N47JIfOJ7R+s84BVQK4Rmk7J82LZ3Yf9qKClX8gmTyzVqEmC/cdfQ6uV7gEcxm48BwvuZQNJ+8GICifiv7qDLGKLLV982cLKvM6OqENiQvS6r9ISlNUrBNhRG9TGt7rsuVPHYQioBQ2V8rTz+xnEcDdX5UuWpTTGRoXeJq1FSrjJKYW+kU7RzfbbCuwqT/HQ+18TS01DImH2/t+aCm9viANxz6Cke/CtiUzuTO9m3sKuvBKEXue6DDbPg7JMC2R5AvxzTH1UWeQFmPAXsQBgVvtwkD+LM3UQNHAZiThnjNI4nhuBSzKyjPu1DjkLi5ScfPiREp9ByOAAKLR6/klX43h7EpMuaAggJKFZ6Ri0MQuN6dSzC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2021-10-21T22:51:00Z</dcterms:created>
  <dc:creator>Site License</dc:creator>
</cp:coreProperties>
</file>