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C3" w:rsidRDefault="00E82FC3" w:rsidP="001B4EB3">
      <w:pPr>
        <w:spacing w:after="40" w:line="240" w:lineRule="auto"/>
        <w:jc w:val="center"/>
        <w:rPr>
          <w:rFonts w:ascii="Arial" w:hAnsi="Arial" w:cs="Arial"/>
          <w:b/>
          <w:bCs/>
        </w:rPr>
      </w:pPr>
      <w:r>
        <w:rPr>
          <w:rFonts w:ascii="Arial" w:hAnsi="Arial" w:cs="Arial"/>
          <w:b/>
          <w:bCs/>
        </w:rPr>
        <w:t>DRAFT</w:t>
      </w:r>
    </w:p>
    <w:p w:rsidR="001B4EB3" w:rsidRPr="006102DF" w:rsidRDefault="001B4EB3" w:rsidP="001B4EB3">
      <w:pPr>
        <w:spacing w:after="40" w:line="240" w:lineRule="auto"/>
        <w:jc w:val="center"/>
        <w:rPr>
          <w:rFonts w:ascii="Arial" w:hAnsi="Arial" w:cs="Arial"/>
          <w:b/>
          <w:bCs/>
        </w:rPr>
      </w:pPr>
      <w:r w:rsidRPr="006102DF">
        <w:rPr>
          <w:rFonts w:ascii="Arial" w:hAnsi="Arial" w:cs="Arial"/>
          <w:b/>
          <w:bCs/>
        </w:rPr>
        <w:t>Boyds Civic Association</w:t>
      </w:r>
    </w:p>
    <w:p w:rsidR="001B4EB3" w:rsidRPr="006102DF" w:rsidRDefault="001B4EB3" w:rsidP="001B4EB3">
      <w:pPr>
        <w:spacing w:after="40" w:line="240" w:lineRule="auto"/>
        <w:jc w:val="center"/>
        <w:rPr>
          <w:rFonts w:ascii="Arial" w:hAnsi="Arial" w:cs="Arial"/>
          <w:b/>
          <w:bCs/>
        </w:rPr>
      </w:pPr>
      <w:r>
        <w:rPr>
          <w:rFonts w:ascii="Arial" w:hAnsi="Arial" w:cs="Arial"/>
          <w:b/>
          <w:bCs/>
        </w:rPr>
        <w:t>October 20</w:t>
      </w:r>
      <w:r w:rsidRPr="006102DF">
        <w:rPr>
          <w:rFonts w:ascii="Arial" w:hAnsi="Arial" w:cs="Arial"/>
          <w:b/>
          <w:bCs/>
        </w:rPr>
        <w:t>, 2022 Meeting Minutes</w:t>
      </w:r>
    </w:p>
    <w:p w:rsidR="001B4EB3" w:rsidRPr="006102DF" w:rsidRDefault="001B4EB3" w:rsidP="001B4EB3">
      <w:pPr>
        <w:spacing w:after="40" w:line="240" w:lineRule="auto"/>
        <w:rPr>
          <w:rFonts w:ascii="Arial" w:hAnsi="Arial" w:cs="Arial"/>
        </w:rPr>
      </w:pPr>
    </w:p>
    <w:p w:rsidR="001B4EB3" w:rsidRPr="006102DF" w:rsidRDefault="001B4EB3" w:rsidP="001B4EB3">
      <w:pPr>
        <w:spacing w:after="40" w:line="240" w:lineRule="auto"/>
        <w:rPr>
          <w:rFonts w:ascii="Arial" w:hAnsi="Arial" w:cs="Arial"/>
        </w:rPr>
      </w:pPr>
      <w:r w:rsidRPr="006102DF">
        <w:rPr>
          <w:rFonts w:ascii="Arial" w:hAnsi="Arial" w:cs="Arial"/>
          <w:b/>
          <w:bCs/>
        </w:rPr>
        <w:t>Call to Order:</w:t>
      </w:r>
      <w:r w:rsidRPr="006102DF">
        <w:rPr>
          <w:rFonts w:ascii="Arial" w:hAnsi="Arial" w:cs="Arial"/>
        </w:rPr>
        <w:t xml:space="preserve"> </w:t>
      </w:r>
      <w:r>
        <w:rPr>
          <w:rFonts w:ascii="Arial" w:hAnsi="Arial" w:cs="Arial"/>
        </w:rPr>
        <w:t xml:space="preserve">BCA </w:t>
      </w:r>
      <w:r w:rsidRPr="006102DF">
        <w:rPr>
          <w:rFonts w:ascii="Arial" w:hAnsi="Arial" w:cs="Arial"/>
        </w:rPr>
        <w:t xml:space="preserve">President Dan Seamans called the Boyds Civic Association (BCA) to order on </w:t>
      </w:r>
      <w:r>
        <w:rPr>
          <w:rFonts w:ascii="Arial" w:hAnsi="Arial" w:cs="Arial"/>
        </w:rPr>
        <w:t>October 20</w:t>
      </w:r>
      <w:r w:rsidRPr="006102DF">
        <w:rPr>
          <w:rFonts w:ascii="Arial" w:hAnsi="Arial" w:cs="Arial"/>
        </w:rPr>
        <w:t>, 2022</w:t>
      </w:r>
      <w:r>
        <w:rPr>
          <w:rFonts w:ascii="Arial" w:hAnsi="Arial" w:cs="Arial"/>
        </w:rPr>
        <w:t xml:space="preserve"> at 7:37 pm</w:t>
      </w:r>
      <w:r w:rsidRPr="006102DF">
        <w:rPr>
          <w:rFonts w:ascii="Arial" w:hAnsi="Arial" w:cs="Arial"/>
        </w:rPr>
        <w:t>.</w:t>
      </w:r>
      <w:r>
        <w:rPr>
          <w:rFonts w:ascii="Arial" w:hAnsi="Arial" w:cs="Arial"/>
        </w:rPr>
        <w:t xml:space="preserve"> Twelve (</w:t>
      </w:r>
      <w:r w:rsidRPr="006102DF">
        <w:rPr>
          <w:rFonts w:ascii="Arial" w:hAnsi="Arial" w:cs="Arial"/>
        </w:rPr>
        <w:t>1</w:t>
      </w:r>
      <w:r>
        <w:rPr>
          <w:rFonts w:ascii="Arial" w:hAnsi="Arial" w:cs="Arial"/>
        </w:rPr>
        <w:t>2)</w:t>
      </w:r>
      <w:r w:rsidRPr="006102DF">
        <w:rPr>
          <w:rFonts w:ascii="Arial" w:hAnsi="Arial" w:cs="Arial"/>
        </w:rPr>
        <w:t xml:space="preserve"> people were present.</w:t>
      </w:r>
    </w:p>
    <w:p w:rsidR="001B4EB3" w:rsidRPr="006102DF" w:rsidRDefault="001B4EB3" w:rsidP="001B4EB3">
      <w:pPr>
        <w:spacing w:after="40" w:line="240" w:lineRule="auto"/>
        <w:rPr>
          <w:rFonts w:ascii="Arial" w:hAnsi="Arial" w:cs="Arial"/>
        </w:rPr>
      </w:pPr>
    </w:p>
    <w:p w:rsidR="001B4EB3" w:rsidRPr="006102DF" w:rsidRDefault="001B4EB3" w:rsidP="001B4EB3">
      <w:pPr>
        <w:spacing w:after="40" w:line="240" w:lineRule="auto"/>
        <w:rPr>
          <w:rFonts w:ascii="Arial" w:hAnsi="Arial" w:cs="Arial"/>
        </w:rPr>
      </w:pPr>
      <w:r w:rsidRPr="006102DF">
        <w:rPr>
          <w:rFonts w:ascii="Arial" w:hAnsi="Arial" w:cs="Arial"/>
          <w:b/>
          <w:bCs/>
        </w:rPr>
        <w:t xml:space="preserve">Minutes </w:t>
      </w:r>
      <w:r w:rsidR="00E13F2C">
        <w:rPr>
          <w:rFonts w:ascii="Arial" w:hAnsi="Arial" w:cs="Arial"/>
        </w:rPr>
        <w:t>(Maggie Bartlett)</w:t>
      </w:r>
      <w:r w:rsidRPr="006102DF">
        <w:rPr>
          <w:rFonts w:ascii="Arial" w:hAnsi="Arial" w:cs="Arial"/>
          <w:b/>
          <w:bCs/>
        </w:rPr>
        <w:t>:</w:t>
      </w:r>
      <w:r w:rsidRPr="006102DF">
        <w:rPr>
          <w:rFonts w:ascii="Arial" w:hAnsi="Arial" w:cs="Arial"/>
        </w:rPr>
        <w:t xml:space="preserve"> Minutes from the </w:t>
      </w:r>
      <w:r>
        <w:rPr>
          <w:rFonts w:ascii="Arial" w:hAnsi="Arial" w:cs="Arial"/>
        </w:rPr>
        <w:t>July 2</w:t>
      </w:r>
      <w:r w:rsidR="00E13F2C">
        <w:rPr>
          <w:rFonts w:ascii="Arial" w:hAnsi="Arial" w:cs="Arial"/>
        </w:rPr>
        <w:t xml:space="preserve">1, 2022 </w:t>
      </w:r>
      <w:r w:rsidRPr="006102DF">
        <w:rPr>
          <w:rFonts w:ascii="Arial" w:hAnsi="Arial" w:cs="Arial"/>
        </w:rPr>
        <w:t>meeting were approved</w:t>
      </w:r>
      <w:r>
        <w:rPr>
          <w:rFonts w:ascii="Arial" w:hAnsi="Arial" w:cs="Arial"/>
        </w:rPr>
        <w:t xml:space="preserve"> with one correction</w:t>
      </w:r>
      <w:r w:rsidRPr="006102DF">
        <w:rPr>
          <w:rFonts w:ascii="Arial" w:hAnsi="Arial" w:cs="Arial"/>
        </w:rPr>
        <w:t>.</w:t>
      </w:r>
    </w:p>
    <w:p w:rsidR="001B4EB3" w:rsidRDefault="001B4EB3" w:rsidP="001B4EB3">
      <w:pPr>
        <w:spacing w:after="40" w:line="240" w:lineRule="auto"/>
        <w:rPr>
          <w:rFonts w:ascii="Arial" w:hAnsi="Arial" w:cs="Arial"/>
          <w:b/>
          <w:bCs/>
        </w:rPr>
      </w:pPr>
    </w:p>
    <w:p w:rsidR="001B4EB3" w:rsidRPr="006102DF" w:rsidRDefault="001B4EB3" w:rsidP="001B4EB3">
      <w:pPr>
        <w:spacing w:after="40" w:line="240" w:lineRule="auto"/>
        <w:rPr>
          <w:rFonts w:ascii="Arial" w:hAnsi="Arial" w:cs="Arial"/>
        </w:rPr>
      </w:pPr>
      <w:r w:rsidRPr="006102DF">
        <w:rPr>
          <w:rFonts w:ascii="Arial" w:hAnsi="Arial" w:cs="Arial"/>
          <w:b/>
          <w:bCs/>
        </w:rPr>
        <w:t>Treasurer’s Report</w:t>
      </w:r>
      <w:r w:rsidRPr="00E13F2C">
        <w:rPr>
          <w:rFonts w:ascii="Arial" w:hAnsi="Arial" w:cs="Arial"/>
        </w:rPr>
        <w:t xml:space="preserve"> (Elena Shuvalov):</w:t>
      </w:r>
      <w:r w:rsidRPr="006102DF">
        <w:rPr>
          <w:rFonts w:ascii="Arial" w:hAnsi="Arial" w:cs="Arial"/>
        </w:rPr>
        <w:t xml:space="preserve"> </w:t>
      </w:r>
      <w:r w:rsidR="00E13F2C">
        <w:rPr>
          <w:rFonts w:ascii="Arial" w:hAnsi="Arial" w:cs="Arial"/>
        </w:rPr>
        <w:t>Treasurer’s report was r</w:t>
      </w:r>
      <w:r w:rsidRPr="006102DF">
        <w:rPr>
          <w:rFonts w:ascii="Arial" w:hAnsi="Arial" w:cs="Arial"/>
        </w:rPr>
        <w:t>eviewed and approved</w:t>
      </w:r>
      <w:r>
        <w:rPr>
          <w:rFonts w:ascii="Arial" w:hAnsi="Arial" w:cs="Arial"/>
        </w:rPr>
        <w:t>: Funds total $13,245.14</w:t>
      </w:r>
    </w:p>
    <w:p w:rsidR="001B4EB3" w:rsidRDefault="001B4EB3" w:rsidP="001B4EB3">
      <w:pPr>
        <w:spacing w:after="40" w:line="240" w:lineRule="auto"/>
        <w:rPr>
          <w:rFonts w:ascii="Arial" w:hAnsi="Arial" w:cs="Arial"/>
        </w:rPr>
      </w:pPr>
    </w:p>
    <w:p w:rsidR="001B4EB3" w:rsidRPr="00C80879" w:rsidRDefault="001B4EB3" w:rsidP="001B4EB3">
      <w:pPr>
        <w:spacing w:after="40" w:line="240" w:lineRule="auto"/>
        <w:jc w:val="center"/>
        <w:rPr>
          <w:rFonts w:ascii="Arial" w:hAnsi="Arial" w:cs="Arial"/>
          <w:b/>
          <w:bCs/>
        </w:rPr>
      </w:pPr>
      <w:r w:rsidRPr="00C80879">
        <w:rPr>
          <w:rFonts w:ascii="Arial" w:hAnsi="Arial" w:cs="Arial"/>
          <w:b/>
          <w:bCs/>
        </w:rPr>
        <w:t>ANNOUNCMENTS</w:t>
      </w:r>
    </w:p>
    <w:p w:rsidR="001B4EB3" w:rsidRDefault="001B4EB3" w:rsidP="001B4EB3">
      <w:pPr>
        <w:spacing w:after="40" w:line="240" w:lineRule="auto"/>
        <w:rPr>
          <w:rFonts w:ascii="Arial" w:hAnsi="Arial" w:cs="Arial"/>
        </w:rPr>
      </w:pPr>
      <w:r w:rsidRPr="00C80879">
        <w:rPr>
          <w:rFonts w:ascii="Arial" w:hAnsi="Arial" w:cs="Arial"/>
          <w:b/>
          <w:bCs/>
        </w:rPr>
        <w:t>Nominating Committee</w:t>
      </w:r>
      <w:r>
        <w:rPr>
          <w:rFonts w:ascii="Arial" w:hAnsi="Arial" w:cs="Arial"/>
        </w:rPr>
        <w:t xml:space="preserve">: Chris Arndt will chair the committee for the January </w:t>
      </w:r>
      <w:r w:rsidR="00AB3C86">
        <w:rPr>
          <w:rFonts w:ascii="Arial" w:hAnsi="Arial" w:cs="Arial"/>
        </w:rPr>
        <w:t xml:space="preserve">2023 </w:t>
      </w:r>
      <w:r>
        <w:rPr>
          <w:rFonts w:ascii="Arial" w:hAnsi="Arial" w:cs="Arial"/>
        </w:rPr>
        <w:t>elections.</w:t>
      </w:r>
    </w:p>
    <w:p w:rsidR="001B4EB3" w:rsidRPr="001B4EB3" w:rsidRDefault="001B4EB3" w:rsidP="001B4EB3">
      <w:pPr>
        <w:spacing w:after="40" w:line="240" w:lineRule="auto"/>
        <w:rPr>
          <w:rFonts w:ascii="Arial" w:hAnsi="Arial" w:cs="Arial"/>
        </w:rPr>
      </w:pPr>
      <w:r>
        <w:rPr>
          <w:rFonts w:ascii="Arial" w:hAnsi="Arial" w:cs="Arial"/>
          <w:b/>
          <w:bCs/>
        </w:rPr>
        <w:t xml:space="preserve">Audit Committee: </w:t>
      </w:r>
      <w:r>
        <w:rPr>
          <w:rFonts w:ascii="Arial" w:hAnsi="Arial" w:cs="Arial"/>
        </w:rPr>
        <w:t xml:space="preserve">Cheryl Imperatore will chair </w:t>
      </w:r>
      <w:r w:rsidR="00AB3C86">
        <w:rPr>
          <w:rFonts w:ascii="Arial" w:hAnsi="Arial" w:cs="Arial"/>
        </w:rPr>
        <w:t>the</w:t>
      </w:r>
      <w:r>
        <w:rPr>
          <w:rFonts w:ascii="Arial" w:hAnsi="Arial" w:cs="Arial"/>
        </w:rPr>
        <w:t xml:space="preserve"> committee and report at January meeting.</w:t>
      </w:r>
    </w:p>
    <w:p w:rsidR="001B4EB3" w:rsidRPr="006102DF" w:rsidRDefault="001B4EB3" w:rsidP="001B4EB3">
      <w:pPr>
        <w:spacing w:after="40" w:line="240" w:lineRule="auto"/>
        <w:rPr>
          <w:rFonts w:ascii="Arial" w:hAnsi="Arial" w:cs="Arial"/>
        </w:rPr>
      </w:pPr>
    </w:p>
    <w:p w:rsidR="001B4EB3" w:rsidRPr="006102DF" w:rsidRDefault="001B4EB3" w:rsidP="001B4EB3">
      <w:pPr>
        <w:spacing w:after="40" w:line="240" w:lineRule="auto"/>
        <w:jc w:val="center"/>
        <w:rPr>
          <w:rFonts w:ascii="Arial" w:hAnsi="Arial" w:cs="Arial"/>
          <w:b/>
          <w:bCs/>
        </w:rPr>
      </w:pPr>
      <w:r w:rsidRPr="006102DF">
        <w:rPr>
          <w:rFonts w:ascii="Arial" w:hAnsi="Arial" w:cs="Arial"/>
          <w:b/>
          <w:bCs/>
        </w:rPr>
        <w:t>OLD BUSINESS</w:t>
      </w:r>
    </w:p>
    <w:p w:rsidR="001B4EB3" w:rsidRPr="006102DF" w:rsidRDefault="001B4EB3" w:rsidP="001B4EB3">
      <w:pPr>
        <w:spacing w:after="40" w:line="240" w:lineRule="auto"/>
        <w:rPr>
          <w:rFonts w:ascii="Arial" w:hAnsi="Arial" w:cs="Arial"/>
          <w:b/>
          <w:bCs/>
        </w:rPr>
      </w:pPr>
      <w:r w:rsidRPr="006102DF">
        <w:rPr>
          <w:rFonts w:ascii="Arial" w:hAnsi="Arial" w:cs="Arial"/>
          <w:b/>
          <w:bCs/>
        </w:rPr>
        <w:t>∙ Boyds Histor</w:t>
      </w:r>
      <w:r w:rsidR="003201CF">
        <w:rPr>
          <w:rFonts w:ascii="Arial" w:hAnsi="Arial" w:cs="Arial"/>
          <w:b/>
          <w:bCs/>
        </w:rPr>
        <w:t>ical Society</w:t>
      </w:r>
      <w:bookmarkStart w:id="0" w:name="_GoBack"/>
      <w:bookmarkEnd w:id="0"/>
      <w:r w:rsidRPr="006102DF">
        <w:rPr>
          <w:rFonts w:ascii="Arial" w:hAnsi="Arial" w:cs="Arial"/>
          <w:b/>
          <w:bCs/>
        </w:rPr>
        <w:t>:</w:t>
      </w:r>
    </w:p>
    <w:p w:rsidR="00640C5D" w:rsidRDefault="001B4EB3" w:rsidP="00640C5D">
      <w:pPr>
        <w:spacing w:after="40" w:line="240" w:lineRule="auto"/>
        <w:ind w:left="720"/>
        <w:rPr>
          <w:rFonts w:ascii="Arial" w:hAnsi="Arial" w:cs="Arial"/>
        </w:rPr>
      </w:pPr>
      <w:r w:rsidRPr="006102DF">
        <w:rPr>
          <w:rFonts w:ascii="Arial" w:hAnsi="Arial" w:cs="Arial"/>
        </w:rPr>
        <w:t>-</w:t>
      </w:r>
      <w:r w:rsidR="004E1F64">
        <w:rPr>
          <w:rFonts w:ascii="Arial" w:hAnsi="Arial" w:cs="Arial"/>
        </w:rPr>
        <w:t xml:space="preserve">     </w:t>
      </w:r>
      <w:r w:rsidR="00640C5D">
        <w:rPr>
          <w:rFonts w:ascii="Arial" w:hAnsi="Arial" w:cs="Arial"/>
        </w:rPr>
        <w:t>Received a grant to replace the HVAC system at the Boyds Negro School</w:t>
      </w:r>
      <w:r w:rsidR="00007480">
        <w:rPr>
          <w:rFonts w:ascii="Arial" w:hAnsi="Arial" w:cs="Arial"/>
        </w:rPr>
        <w:t xml:space="preserve"> (BNS).</w:t>
      </w:r>
    </w:p>
    <w:p w:rsidR="00640C5D" w:rsidRDefault="00640C5D" w:rsidP="00640C5D">
      <w:pPr>
        <w:spacing w:after="40" w:line="240" w:lineRule="auto"/>
        <w:ind w:left="720"/>
        <w:rPr>
          <w:rFonts w:ascii="Arial" w:hAnsi="Arial" w:cs="Arial"/>
        </w:rPr>
      </w:pPr>
      <w:r>
        <w:rPr>
          <w:rFonts w:ascii="Arial" w:hAnsi="Arial" w:cs="Arial"/>
        </w:rPr>
        <w:t xml:space="preserve">- </w:t>
      </w:r>
      <w:r w:rsidR="004E1F64">
        <w:rPr>
          <w:rFonts w:ascii="Arial" w:hAnsi="Arial" w:cs="Arial"/>
        </w:rPr>
        <w:t xml:space="preserve">    </w:t>
      </w:r>
      <w:r>
        <w:rPr>
          <w:rFonts w:ascii="Arial" w:hAnsi="Arial" w:cs="Arial"/>
        </w:rPr>
        <w:t>November 5: Germantown Flea Market</w:t>
      </w:r>
      <w:r w:rsidR="00007480">
        <w:rPr>
          <w:rFonts w:ascii="Arial" w:hAnsi="Arial" w:cs="Arial"/>
        </w:rPr>
        <w:t xml:space="preserve"> (</w:t>
      </w:r>
      <w:r w:rsidR="00AB3C86">
        <w:rPr>
          <w:rFonts w:ascii="Arial" w:hAnsi="Arial" w:cs="Arial"/>
        </w:rPr>
        <w:t>d</w:t>
      </w:r>
      <w:r w:rsidR="00007480">
        <w:rPr>
          <w:rFonts w:ascii="Arial" w:hAnsi="Arial" w:cs="Arial"/>
        </w:rPr>
        <w:t>onat</w:t>
      </w:r>
      <w:r w:rsidR="00AB3C86">
        <w:rPr>
          <w:rFonts w:ascii="Arial" w:hAnsi="Arial" w:cs="Arial"/>
        </w:rPr>
        <w:t xml:space="preserve">ions accepted at </w:t>
      </w:r>
      <w:r w:rsidR="00007480">
        <w:rPr>
          <w:rFonts w:ascii="Arial" w:hAnsi="Arial" w:cs="Arial"/>
        </w:rPr>
        <w:t xml:space="preserve">October </w:t>
      </w:r>
      <w:r w:rsidR="00AB3C86">
        <w:rPr>
          <w:rFonts w:ascii="Arial" w:hAnsi="Arial" w:cs="Arial"/>
        </w:rPr>
        <w:t>o</w:t>
      </w:r>
      <w:r w:rsidR="00007480">
        <w:rPr>
          <w:rFonts w:ascii="Arial" w:hAnsi="Arial" w:cs="Arial"/>
        </w:rPr>
        <w:t xml:space="preserve">pen </w:t>
      </w:r>
      <w:r w:rsidR="00AB3C86">
        <w:rPr>
          <w:rFonts w:ascii="Arial" w:hAnsi="Arial" w:cs="Arial"/>
        </w:rPr>
        <w:t>h</w:t>
      </w:r>
      <w:r w:rsidR="00007480">
        <w:rPr>
          <w:rFonts w:ascii="Arial" w:hAnsi="Arial" w:cs="Arial"/>
        </w:rPr>
        <w:t>ouse at BNS).</w:t>
      </w:r>
    </w:p>
    <w:p w:rsidR="00640C5D" w:rsidRDefault="004E1F64" w:rsidP="00007480">
      <w:pPr>
        <w:spacing w:after="40" w:line="240" w:lineRule="auto"/>
        <w:ind w:left="720"/>
        <w:rPr>
          <w:rFonts w:ascii="Arial" w:hAnsi="Arial" w:cs="Arial"/>
        </w:rPr>
      </w:pPr>
      <w:r>
        <w:rPr>
          <w:rFonts w:ascii="Arial" w:hAnsi="Arial" w:cs="Arial"/>
        </w:rPr>
        <w:softHyphen/>
      </w:r>
    </w:p>
    <w:p w:rsidR="00640C5D" w:rsidRPr="006102DF" w:rsidRDefault="00640C5D" w:rsidP="00640C5D">
      <w:pPr>
        <w:spacing w:after="40" w:line="240" w:lineRule="auto"/>
        <w:rPr>
          <w:rFonts w:ascii="Arial" w:hAnsi="Arial" w:cs="Arial"/>
        </w:rPr>
      </w:pPr>
      <w:r w:rsidRPr="006102DF">
        <w:rPr>
          <w:rFonts w:ascii="Arial" w:hAnsi="Arial" w:cs="Arial"/>
          <w:b/>
          <w:bCs/>
        </w:rPr>
        <w:t>∙ Boyds Transit Center:</w:t>
      </w:r>
      <w:r w:rsidRPr="006102DF">
        <w:rPr>
          <w:rFonts w:ascii="Arial" w:hAnsi="Arial" w:cs="Arial"/>
        </w:rPr>
        <w:t xml:space="preserve">  </w:t>
      </w:r>
    </w:p>
    <w:p w:rsidR="00640C5D" w:rsidRPr="004E1F64" w:rsidRDefault="00640C5D" w:rsidP="004E1F64">
      <w:pPr>
        <w:pStyle w:val="ListParagraph"/>
        <w:numPr>
          <w:ilvl w:val="0"/>
          <w:numId w:val="2"/>
        </w:numPr>
        <w:spacing w:after="40" w:line="240" w:lineRule="auto"/>
        <w:rPr>
          <w:rFonts w:ascii="Arial" w:hAnsi="Arial" w:cs="Arial"/>
        </w:rPr>
      </w:pPr>
      <w:r w:rsidRPr="004E1F64">
        <w:rPr>
          <w:rFonts w:ascii="Arial" w:hAnsi="Arial" w:cs="Arial"/>
        </w:rPr>
        <w:t xml:space="preserve">Proposed 70% design plan included an estimated </w:t>
      </w:r>
      <w:r w:rsidR="00AB3C86">
        <w:rPr>
          <w:rFonts w:ascii="Arial" w:hAnsi="Arial" w:cs="Arial"/>
        </w:rPr>
        <w:t xml:space="preserve">water </w:t>
      </w:r>
      <w:r w:rsidRPr="004E1F64">
        <w:rPr>
          <w:rFonts w:ascii="Arial" w:hAnsi="Arial" w:cs="Arial"/>
        </w:rPr>
        <w:t>use of 690 gallons per day, of which the bus drivers required 22 gallons</w:t>
      </w:r>
      <w:r w:rsidR="004E1F64" w:rsidRPr="004E1F64">
        <w:rPr>
          <w:rFonts w:ascii="Arial" w:hAnsi="Arial" w:cs="Arial"/>
        </w:rPr>
        <w:t xml:space="preserve"> per day. Revisions include only needing 380 gallons/day.</w:t>
      </w:r>
    </w:p>
    <w:p w:rsidR="001B4EB3" w:rsidRDefault="004E1F64" w:rsidP="004E1F64">
      <w:pPr>
        <w:spacing w:after="40" w:line="240" w:lineRule="auto"/>
        <w:rPr>
          <w:rFonts w:ascii="Arial" w:hAnsi="Arial" w:cs="Arial"/>
        </w:rPr>
      </w:pPr>
      <w:r w:rsidRPr="004E1F64">
        <w:rPr>
          <w:rFonts w:ascii="Arial" w:hAnsi="Arial" w:cs="Arial"/>
          <w:b/>
          <w:bCs/>
          <w:highlight w:val="yellow"/>
        </w:rPr>
        <w:t>MOTION</w:t>
      </w:r>
      <w:r w:rsidR="00F71CB6">
        <w:rPr>
          <w:rFonts w:ascii="Arial" w:hAnsi="Arial" w:cs="Arial"/>
          <w:b/>
          <w:bCs/>
        </w:rPr>
        <w:t>:</w:t>
      </w:r>
      <w:r>
        <w:rPr>
          <w:rFonts w:ascii="Arial" w:hAnsi="Arial" w:cs="Arial"/>
        </w:rPr>
        <w:t xml:space="preserve"> </w:t>
      </w:r>
      <w:r w:rsidR="00F71CB6">
        <w:rPr>
          <w:rFonts w:ascii="Arial" w:hAnsi="Arial" w:cs="Arial"/>
        </w:rPr>
        <w:t>“</w:t>
      </w:r>
      <w:r>
        <w:rPr>
          <w:rFonts w:ascii="Arial" w:hAnsi="Arial" w:cs="Arial"/>
        </w:rPr>
        <w:t>BCA will send a letter to request a review of the current design plan before the MCDOT presents the plan to the Montgomery County Council for approval.</w:t>
      </w:r>
      <w:r w:rsidR="00F71CB6">
        <w:rPr>
          <w:rFonts w:ascii="Arial" w:hAnsi="Arial" w:cs="Arial"/>
        </w:rPr>
        <w:t>” Motion passed unanimously.</w:t>
      </w:r>
    </w:p>
    <w:p w:rsidR="001B4EB3" w:rsidRPr="006102DF" w:rsidRDefault="001B4EB3" w:rsidP="001B4EB3">
      <w:pPr>
        <w:spacing w:after="40" w:line="240" w:lineRule="auto"/>
        <w:ind w:left="720"/>
        <w:rPr>
          <w:rFonts w:ascii="Arial" w:hAnsi="Arial" w:cs="Arial"/>
        </w:rPr>
      </w:pPr>
    </w:p>
    <w:p w:rsidR="001B4EB3" w:rsidRPr="006102DF" w:rsidRDefault="001B4EB3" w:rsidP="001B4EB3">
      <w:pPr>
        <w:spacing w:after="40" w:line="240" w:lineRule="auto"/>
        <w:rPr>
          <w:rFonts w:ascii="Arial" w:hAnsi="Arial" w:cs="Arial"/>
          <w:b/>
          <w:bCs/>
        </w:rPr>
      </w:pPr>
      <w:r w:rsidRPr="006102DF">
        <w:rPr>
          <w:rFonts w:ascii="Arial" w:hAnsi="Arial" w:cs="Arial"/>
          <w:b/>
          <w:bCs/>
        </w:rPr>
        <w:t xml:space="preserve">∙ Bucklodge Industrial Plan: </w:t>
      </w:r>
    </w:p>
    <w:p w:rsidR="004E1F64" w:rsidRDefault="00AB3C86" w:rsidP="004E1F64">
      <w:pPr>
        <w:pStyle w:val="ListParagraph"/>
        <w:numPr>
          <w:ilvl w:val="0"/>
          <w:numId w:val="1"/>
        </w:numPr>
        <w:spacing w:after="40" w:line="240" w:lineRule="auto"/>
        <w:rPr>
          <w:rFonts w:ascii="Arial" w:hAnsi="Arial" w:cs="Arial"/>
        </w:rPr>
      </w:pPr>
      <w:r>
        <w:rPr>
          <w:rFonts w:ascii="Arial" w:hAnsi="Arial" w:cs="Arial"/>
        </w:rPr>
        <w:t>BCA m</w:t>
      </w:r>
      <w:r w:rsidR="004E1F64">
        <w:rPr>
          <w:rFonts w:ascii="Arial" w:hAnsi="Arial" w:cs="Arial"/>
        </w:rPr>
        <w:t>embers were concerned about the screening</w:t>
      </w:r>
      <w:r w:rsidR="00D379C2">
        <w:rPr>
          <w:rFonts w:ascii="Arial" w:hAnsi="Arial" w:cs="Arial"/>
        </w:rPr>
        <w:t xml:space="preserve"> of the truck</w:t>
      </w:r>
      <w:r w:rsidR="00007480">
        <w:rPr>
          <w:rFonts w:ascii="Arial" w:hAnsi="Arial" w:cs="Arial"/>
        </w:rPr>
        <w:t>s and buildings</w:t>
      </w:r>
      <w:r w:rsidR="00D379C2">
        <w:rPr>
          <w:rFonts w:ascii="Arial" w:hAnsi="Arial" w:cs="Arial"/>
        </w:rPr>
        <w:t>, the light pollution, and the water runoff.</w:t>
      </w:r>
    </w:p>
    <w:p w:rsidR="00D379C2" w:rsidRDefault="00D379C2" w:rsidP="004E1F64">
      <w:pPr>
        <w:pStyle w:val="ListParagraph"/>
        <w:numPr>
          <w:ilvl w:val="0"/>
          <w:numId w:val="1"/>
        </w:numPr>
        <w:spacing w:after="40" w:line="240" w:lineRule="auto"/>
        <w:rPr>
          <w:rFonts w:ascii="Arial" w:hAnsi="Arial" w:cs="Arial"/>
        </w:rPr>
      </w:pPr>
      <w:r>
        <w:rPr>
          <w:rFonts w:ascii="Arial" w:hAnsi="Arial" w:cs="Arial"/>
        </w:rPr>
        <w:t>The county had zoned it from light industrial to intermediate category some time ago.</w:t>
      </w:r>
    </w:p>
    <w:p w:rsidR="00D379C2" w:rsidRDefault="00D379C2" w:rsidP="004E1F64">
      <w:pPr>
        <w:pStyle w:val="ListParagraph"/>
        <w:numPr>
          <w:ilvl w:val="0"/>
          <w:numId w:val="1"/>
        </w:numPr>
        <w:spacing w:after="40" w:line="240" w:lineRule="auto"/>
        <w:rPr>
          <w:rFonts w:ascii="Arial" w:hAnsi="Arial" w:cs="Arial"/>
        </w:rPr>
      </w:pPr>
      <w:r>
        <w:rPr>
          <w:rFonts w:ascii="Arial" w:hAnsi="Arial" w:cs="Arial"/>
        </w:rPr>
        <w:t>The entrance will be a public road with a private road within the lots.</w:t>
      </w:r>
    </w:p>
    <w:p w:rsidR="00D379C2" w:rsidRDefault="00D379C2" w:rsidP="004E1F64">
      <w:pPr>
        <w:pStyle w:val="ListParagraph"/>
        <w:numPr>
          <w:ilvl w:val="0"/>
          <w:numId w:val="1"/>
        </w:numPr>
        <w:spacing w:after="40" w:line="240" w:lineRule="auto"/>
        <w:rPr>
          <w:rFonts w:ascii="Arial" w:hAnsi="Arial" w:cs="Arial"/>
        </w:rPr>
      </w:pPr>
      <w:r>
        <w:rPr>
          <w:rFonts w:ascii="Arial" w:hAnsi="Arial" w:cs="Arial"/>
        </w:rPr>
        <w:t xml:space="preserve">Letter by Miriam Schoenbaum and the </w:t>
      </w:r>
      <w:r w:rsidR="00AB3C86">
        <w:rPr>
          <w:rFonts w:ascii="Arial" w:hAnsi="Arial" w:cs="Arial"/>
        </w:rPr>
        <w:t xml:space="preserve">response of the </w:t>
      </w:r>
      <w:r>
        <w:rPr>
          <w:rFonts w:ascii="Arial" w:hAnsi="Arial" w:cs="Arial"/>
        </w:rPr>
        <w:t>county</w:t>
      </w:r>
      <w:r w:rsidR="00AB3C86">
        <w:rPr>
          <w:rFonts w:ascii="Arial" w:hAnsi="Arial" w:cs="Arial"/>
        </w:rPr>
        <w:t>’s</w:t>
      </w:r>
      <w:r>
        <w:rPr>
          <w:rFonts w:ascii="Arial" w:hAnsi="Arial" w:cs="Arial"/>
        </w:rPr>
        <w:t xml:space="preserve"> planning office will be posted on the BCA website.</w:t>
      </w:r>
    </w:p>
    <w:p w:rsidR="00D379C2" w:rsidRDefault="00D379C2" w:rsidP="004E1F64">
      <w:pPr>
        <w:pStyle w:val="ListParagraph"/>
        <w:numPr>
          <w:ilvl w:val="0"/>
          <w:numId w:val="1"/>
        </w:numPr>
        <w:spacing w:after="40" w:line="240" w:lineRule="auto"/>
        <w:rPr>
          <w:rFonts w:ascii="Arial" w:hAnsi="Arial" w:cs="Arial"/>
        </w:rPr>
      </w:pPr>
      <w:r>
        <w:rPr>
          <w:rFonts w:ascii="Arial" w:hAnsi="Arial" w:cs="Arial"/>
        </w:rPr>
        <w:t xml:space="preserve">David McKee represents the </w:t>
      </w:r>
      <w:r w:rsidR="00007480">
        <w:rPr>
          <w:rFonts w:ascii="Arial" w:hAnsi="Arial" w:cs="Arial"/>
        </w:rPr>
        <w:t xml:space="preserve">Bucklodge LLC </w:t>
      </w:r>
      <w:r>
        <w:rPr>
          <w:rFonts w:ascii="Arial" w:hAnsi="Arial" w:cs="Arial"/>
        </w:rPr>
        <w:t>property owners of the five lots, four of which will have septic.</w:t>
      </w:r>
    </w:p>
    <w:p w:rsidR="00D379C2" w:rsidRPr="00D379C2" w:rsidRDefault="00D379C2" w:rsidP="00D379C2">
      <w:pPr>
        <w:pStyle w:val="ListParagraph"/>
        <w:numPr>
          <w:ilvl w:val="0"/>
          <w:numId w:val="1"/>
        </w:numPr>
        <w:spacing w:after="40" w:line="240" w:lineRule="auto"/>
        <w:rPr>
          <w:rFonts w:ascii="Arial" w:hAnsi="Arial" w:cs="Arial"/>
        </w:rPr>
      </w:pPr>
      <w:r>
        <w:rPr>
          <w:rFonts w:ascii="Arial" w:hAnsi="Arial" w:cs="Arial"/>
        </w:rPr>
        <w:t>Next steps unknown.</w:t>
      </w:r>
    </w:p>
    <w:p w:rsidR="00D379C2" w:rsidRPr="00D379C2" w:rsidRDefault="00D379C2" w:rsidP="00D379C2">
      <w:pPr>
        <w:pStyle w:val="ListParagraph"/>
        <w:spacing w:after="40" w:line="240" w:lineRule="auto"/>
        <w:ind w:left="1080"/>
        <w:rPr>
          <w:rFonts w:ascii="Arial" w:hAnsi="Arial" w:cs="Arial"/>
        </w:rPr>
      </w:pPr>
    </w:p>
    <w:p w:rsidR="00D379C2" w:rsidRPr="00D379C2" w:rsidRDefault="00D379C2" w:rsidP="00D379C2">
      <w:pPr>
        <w:spacing w:after="40" w:line="240" w:lineRule="auto"/>
        <w:rPr>
          <w:rFonts w:ascii="Arial" w:hAnsi="Arial" w:cs="Arial"/>
        </w:rPr>
      </w:pPr>
      <w:r w:rsidRPr="006102DF">
        <w:rPr>
          <w:rFonts w:ascii="Arial" w:hAnsi="Arial" w:cs="Arial"/>
          <w:b/>
          <w:bCs/>
        </w:rPr>
        <w:t>∙</w:t>
      </w:r>
      <w:r>
        <w:rPr>
          <w:rFonts w:ascii="Arial" w:hAnsi="Arial" w:cs="Arial"/>
          <w:b/>
          <w:bCs/>
        </w:rPr>
        <w:t xml:space="preserve"> </w:t>
      </w:r>
      <w:r w:rsidRPr="00D379C2">
        <w:rPr>
          <w:rFonts w:ascii="Arial" w:hAnsi="Arial" w:cs="Arial"/>
          <w:b/>
          <w:bCs/>
        </w:rPr>
        <w:t>Boyds Road Repaving:</w:t>
      </w:r>
      <w:r w:rsidRPr="00D379C2">
        <w:rPr>
          <w:rFonts w:ascii="Arial" w:hAnsi="Arial" w:cs="Arial"/>
        </w:rPr>
        <w:t xml:space="preserve"> BCA sen</w:t>
      </w:r>
      <w:r>
        <w:rPr>
          <w:rFonts w:ascii="Arial" w:hAnsi="Arial" w:cs="Arial"/>
        </w:rPr>
        <w:t>t an inquiry; no response yet</w:t>
      </w:r>
      <w:r w:rsidR="00F71CB6">
        <w:rPr>
          <w:rFonts w:ascii="Arial" w:hAnsi="Arial" w:cs="Arial"/>
        </w:rPr>
        <w:t>.</w:t>
      </w:r>
    </w:p>
    <w:p w:rsidR="001B4EB3" w:rsidRPr="006102DF" w:rsidRDefault="001B4EB3" w:rsidP="00D379C2">
      <w:pPr>
        <w:spacing w:after="40" w:line="240" w:lineRule="auto"/>
        <w:rPr>
          <w:rFonts w:ascii="Arial" w:hAnsi="Arial" w:cs="Arial"/>
        </w:rPr>
      </w:pPr>
    </w:p>
    <w:p w:rsidR="00D379C2" w:rsidRDefault="001B4EB3" w:rsidP="001B4EB3">
      <w:pPr>
        <w:spacing w:after="40" w:line="240" w:lineRule="auto"/>
        <w:rPr>
          <w:rFonts w:ascii="Arial" w:hAnsi="Arial" w:cs="Arial"/>
        </w:rPr>
      </w:pPr>
      <w:r w:rsidRPr="006102DF">
        <w:rPr>
          <w:rFonts w:ascii="Arial" w:hAnsi="Arial" w:cs="Arial"/>
          <w:b/>
          <w:bCs/>
        </w:rPr>
        <w:t xml:space="preserve">∙ Boyds </w:t>
      </w:r>
      <w:r w:rsidR="00F71CB6">
        <w:rPr>
          <w:rFonts w:ascii="Arial" w:hAnsi="Arial" w:cs="Arial"/>
          <w:b/>
          <w:bCs/>
        </w:rPr>
        <w:t>150</w:t>
      </w:r>
      <w:r w:rsidR="00AB3C86">
        <w:rPr>
          <w:rFonts w:ascii="Arial" w:hAnsi="Arial" w:cs="Arial"/>
          <w:b/>
          <w:bCs/>
        </w:rPr>
        <w:t>-Y</w:t>
      </w:r>
      <w:r w:rsidR="00F71CB6">
        <w:rPr>
          <w:rFonts w:ascii="Arial" w:hAnsi="Arial" w:cs="Arial"/>
          <w:b/>
          <w:bCs/>
        </w:rPr>
        <w:t>ear Celebration</w:t>
      </w:r>
      <w:r w:rsidRPr="006102DF">
        <w:rPr>
          <w:rFonts w:ascii="Arial" w:hAnsi="Arial" w:cs="Arial"/>
          <w:b/>
          <w:bCs/>
        </w:rPr>
        <w:t>:</w:t>
      </w:r>
      <w:r w:rsidRPr="006102DF">
        <w:rPr>
          <w:rFonts w:ascii="Arial" w:hAnsi="Arial" w:cs="Arial"/>
        </w:rPr>
        <w:t xml:space="preserve">  </w:t>
      </w:r>
      <w:r w:rsidR="00AB3C86">
        <w:rPr>
          <w:rFonts w:ascii="Arial" w:hAnsi="Arial" w:cs="Arial"/>
        </w:rPr>
        <w:t xml:space="preserve">In 2023, </w:t>
      </w:r>
      <w:r w:rsidRPr="006102DF">
        <w:rPr>
          <w:rFonts w:ascii="Arial" w:hAnsi="Arial" w:cs="Arial"/>
        </w:rPr>
        <w:t>Boyds</w:t>
      </w:r>
      <w:r w:rsidR="00AB3C86">
        <w:rPr>
          <w:rFonts w:ascii="Arial" w:hAnsi="Arial" w:cs="Arial"/>
        </w:rPr>
        <w:t xml:space="preserve"> will celebrate the</w:t>
      </w:r>
      <w:r w:rsidR="00007480">
        <w:rPr>
          <w:rFonts w:ascii="Arial" w:hAnsi="Arial" w:cs="Arial"/>
        </w:rPr>
        <w:t xml:space="preserve"> completion of the Metropolitan Line</w:t>
      </w:r>
      <w:r w:rsidR="00AB3C86">
        <w:rPr>
          <w:rFonts w:ascii="Arial" w:hAnsi="Arial" w:cs="Arial"/>
        </w:rPr>
        <w:t>. Activities</w:t>
      </w:r>
      <w:r w:rsidR="00007480">
        <w:rPr>
          <w:rFonts w:ascii="Arial" w:hAnsi="Arial" w:cs="Arial"/>
        </w:rPr>
        <w:t xml:space="preserve"> may include a train ride with stops along the way, including </w:t>
      </w:r>
      <w:r w:rsidR="00AB3C86">
        <w:rPr>
          <w:rFonts w:ascii="Arial" w:hAnsi="Arial" w:cs="Arial"/>
        </w:rPr>
        <w:t xml:space="preserve">the </w:t>
      </w:r>
      <w:r w:rsidR="00007480">
        <w:rPr>
          <w:rFonts w:ascii="Arial" w:hAnsi="Arial" w:cs="Arial"/>
        </w:rPr>
        <w:t xml:space="preserve">Boyds Station. </w:t>
      </w:r>
      <w:r w:rsidR="00F71CB6">
        <w:rPr>
          <w:rFonts w:ascii="Arial" w:hAnsi="Arial" w:cs="Arial"/>
        </w:rPr>
        <w:t>Our id</w:t>
      </w:r>
      <w:r w:rsidR="00D379C2">
        <w:rPr>
          <w:rFonts w:ascii="Arial" w:hAnsi="Arial" w:cs="Arial"/>
        </w:rPr>
        <w:t>eas include</w:t>
      </w:r>
      <w:r w:rsidR="00007480">
        <w:rPr>
          <w:rFonts w:ascii="Arial" w:hAnsi="Arial" w:cs="Arial"/>
        </w:rPr>
        <w:t xml:space="preserve"> </w:t>
      </w:r>
      <w:r w:rsidR="00F71CB6">
        <w:rPr>
          <w:rFonts w:ascii="Arial" w:hAnsi="Arial" w:cs="Arial"/>
        </w:rPr>
        <w:t xml:space="preserve">possibly </w:t>
      </w:r>
      <w:r w:rsidR="00007480">
        <w:rPr>
          <w:rFonts w:ascii="Arial" w:hAnsi="Arial" w:cs="Arial"/>
        </w:rPr>
        <w:t xml:space="preserve">a T-shirt, </w:t>
      </w:r>
      <w:r w:rsidR="00F71CB6">
        <w:rPr>
          <w:rFonts w:ascii="Arial" w:hAnsi="Arial" w:cs="Arial"/>
        </w:rPr>
        <w:t>b</w:t>
      </w:r>
      <w:r w:rsidR="00007480">
        <w:rPr>
          <w:rFonts w:ascii="Arial" w:hAnsi="Arial" w:cs="Arial"/>
        </w:rPr>
        <w:t xml:space="preserve">umper stickers, </w:t>
      </w:r>
      <w:r w:rsidR="00F71CB6">
        <w:rPr>
          <w:rFonts w:ascii="Arial" w:hAnsi="Arial" w:cs="Arial"/>
        </w:rPr>
        <w:t xml:space="preserve">and </w:t>
      </w:r>
      <w:r w:rsidR="00007480">
        <w:rPr>
          <w:rFonts w:ascii="Arial" w:hAnsi="Arial" w:cs="Arial"/>
        </w:rPr>
        <w:t>invitation of county council and officials</w:t>
      </w:r>
      <w:r w:rsidR="00F71CB6">
        <w:rPr>
          <w:rFonts w:ascii="Arial" w:hAnsi="Arial" w:cs="Arial"/>
        </w:rPr>
        <w:t xml:space="preserve"> to visit the station</w:t>
      </w:r>
      <w:r w:rsidR="00007480">
        <w:rPr>
          <w:rFonts w:ascii="Arial" w:hAnsi="Arial" w:cs="Arial"/>
        </w:rPr>
        <w:t>. Boyds might have a potluck picnic. Mo</w:t>
      </w:r>
      <w:r w:rsidR="00F71CB6">
        <w:rPr>
          <w:rFonts w:ascii="Arial" w:hAnsi="Arial" w:cs="Arial"/>
        </w:rPr>
        <w:t>r</w:t>
      </w:r>
      <w:r w:rsidR="00007480">
        <w:rPr>
          <w:rFonts w:ascii="Arial" w:hAnsi="Arial" w:cs="Arial"/>
        </w:rPr>
        <w:t>e discussion in January.</w:t>
      </w:r>
    </w:p>
    <w:p w:rsidR="00D379C2" w:rsidRDefault="00D379C2" w:rsidP="001B4EB3">
      <w:pPr>
        <w:spacing w:after="40" w:line="240" w:lineRule="auto"/>
        <w:rPr>
          <w:rFonts w:ascii="Arial" w:hAnsi="Arial" w:cs="Arial"/>
        </w:rPr>
      </w:pPr>
    </w:p>
    <w:p w:rsidR="001B4EB3" w:rsidRDefault="001B4EB3" w:rsidP="001B4EB3">
      <w:pPr>
        <w:spacing w:after="40" w:line="240" w:lineRule="auto"/>
        <w:rPr>
          <w:rFonts w:ascii="Arial" w:hAnsi="Arial" w:cs="Arial"/>
        </w:rPr>
      </w:pPr>
      <w:r w:rsidRPr="006102DF">
        <w:rPr>
          <w:rFonts w:ascii="Arial" w:hAnsi="Arial" w:cs="Arial"/>
          <w:b/>
          <w:bCs/>
        </w:rPr>
        <w:t>∙ Boyds Traffic Lights:</w:t>
      </w:r>
      <w:r w:rsidRPr="006102DF">
        <w:rPr>
          <w:rFonts w:ascii="Arial" w:hAnsi="Arial" w:cs="Arial"/>
        </w:rPr>
        <w:t xml:space="preserve"> Some discussion as to if the lights should blink during slow traffic times during the day.</w:t>
      </w:r>
    </w:p>
    <w:p w:rsidR="004E1F64" w:rsidRDefault="004E1F64" w:rsidP="001B4EB3">
      <w:pPr>
        <w:spacing w:after="40" w:line="240" w:lineRule="auto"/>
        <w:rPr>
          <w:rFonts w:ascii="Arial" w:hAnsi="Arial" w:cs="Arial"/>
        </w:rPr>
      </w:pPr>
    </w:p>
    <w:p w:rsidR="004E1F64" w:rsidRPr="006102DF" w:rsidRDefault="004E1F64" w:rsidP="004E1F64">
      <w:pPr>
        <w:spacing w:after="40" w:line="240" w:lineRule="auto"/>
        <w:jc w:val="center"/>
        <w:rPr>
          <w:rFonts w:ascii="Arial" w:hAnsi="Arial" w:cs="Arial"/>
          <w:b/>
          <w:bCs/>
        </w:rPr>
      </w:pPr>
      <w:r w:rsidRPr="006102DF">
        <w:rPr>
          <w:rFonts w:ascii="Arial" w:hAnsi="Arial" w:cs="Arial"/>
          <w:b/>
          <w:bCs/>
        </w:rPr>
        <w:t>NEW BUSINESS</w:t>
      </w:r>
    </w:p>
    <w:p w:rsidR="004E1F64" w:rsidRDefault="00007480" w:rsidP="001B4EB3">
      <w:pPr>
        <w:spacing w:after="40" w:line="240" w:lineRule="auto"/>
        <w:rPr>
          <w:rFonts w:ascii="Arial" w:hAnsi="Arial" w:cs="Arial"/>
        </w:rPr>
      </w:pPr>
      <w:r w:rsidRPr="006102DF">
        <w:rPr>
          <w:rFonts w:ascii="Arial" w:hAnsi="Arial" w:cs="Arial"/>
          <w:b/>
          <w:bCs/>
        </w:rPr>
        <w:t xml:space="preserve">∙ </w:t>
      </w:r>
      <w:r>
        <w:rPr>
          <w:rFonts w:ascii="Arial" w:hAnsi="Arial" w:cs="Arial"/>
          <w:b/>
          <w:bCs/>
        </w:rPr>
        <w:t>Thrive Montgomery 2050</w:t>
      </w:r>
      <w:r>
        <w:rPr>
          <w:rFonts w:ascii="Arial" w:hAnsi="Arial" w:cs="Arial"/>
        </w:rPr>
        <w:t xml:space="preserve"> (Del Laminan): One aspect of this plan is that home owners </w:t>
      </w:r>
      <w:r w:rsidR="00AD2211">
        <w:rPr>
          <w:rFonts w:ascii="Arial" w:hAnsi="Arial" w:cs="Arial"/>
        </w:rPr>
        <w:t xml:space="preserve">could not </w:t>
      </w:r>
      <w:r>
        <w:rPr>
          <w:rFonts w:ascii="Arial" w:hAnsi="Arial" w:cs="Arial"/>
        </w:rPr>
        <w:t xml:space="preserve">oppose a developer from </w:t>
      </w:r>
      <w:r w:rsidR="00AD2211">
        <w:rPr>
          <w:rFonts w:ascii="Arial" w:hAnsi="Arial" w:cs="Arial"/>
        </w:rPr>
        <w:t>taking a single-family house and building multi-use houses on the lot. Due to the Mission of the</w:t>
      </w:r>
      <w:r w:rsidR="00AB3C86">
        <w:rPr>
          <w:rFonts w:ascii="Arial" w:hAnsi="Arial" w:cs="Arial"/>
        </w:rPr>
        <w:t xml:space="preserve"> </w:t>
      </w:r>
      <w:r w:rsidR="00AD2211">
        <w:rPr>
          <w:rFonts w:ascii="Arial" w:hAnsi="Arial" w:cs="Arial"/>
        </w:rPr>
        <w:t xml:space="preserve">BCA to rule </w:t>
      </w:r>
      <w:r w:rsidR="00AB3C86">
        <w:rPr>
          <w:rFonts w:ascii="Arial" w:hAnsi="Arial" w:cs="Arial"/>
        </w:rPr>
        <w:t>“</w:t>
      </w:r>
      <w:r w:rsidR="00AD2211">
        <w:rPr>
          <w:rFonts w:ascii="Arial" w:hAnsi="Arial" w:cs="Arial"/>
        </w:rPr>
        <w:t>on the character of Boyds.</w:t>
      </w:r>
      <w:r w:rsidR="00AB3C86">
        <w:rPr>
          <w:rFonts w:ascii="Arial" w:hAnsi="Arial" w:cs="Arial"/>
        </w:rPr>
        <w:t>”</w:t>
      </w:r>
      <w:r w:rsidR="00AD2211">
        <w:rPr>
          <w:rFonts w:ascii="Arial" w:hAnsi="Arial" w:cs="Arial"/>
        </w:rPr>
        <w:t xml:space="preserve"> The Thrive Montgomery 2050 involves the whole county. So</w:t>
      </w:r>
      <w:r w:rsidR="00F71CB6">
        <w:rPr>
          <w:rFonts w:ascii="Arial" w:hAnsi="Arial" w:cs="Arial"/>
        </w:rPr>
        <w:t>, t</w:t>
      </w:r>
      <w:r w:rsidR="00AD2211">
        <w:rPr>
          <w:rFonts w:ascii="Arial" w:hAnsi="Arial" w:cs="Arial"/>
        </w:rPr>
        <w:t xml:space="preserve">he BCA </w:t>
      </w:r>
      <w:r w:rsidR="00AD2211">
        <w:rPr>
          <w:rFonts w:ascii="Arial" w:hAnsi="Arial" w:cs="Arial"/>
        </w:rPr>
        <w:lastRenderedPageBreak/>
        <w:t>did not voice an opinion on the county wide plan and did not sign onto the letter written by the Montgomery Countryside Alliance asking the County Council to postpone their vote.</w:t>
      </w:r>
    </w:p>
    <w:p w:rsidR="00AD2211" w:rsidRPr="00007480" w:rsidRDefault="00AD2211" w:rsidP="001B4EB3">
      <w:pPr>
        <w:spacing w:after="40" w:line="240" w:lineRule="auto"/>
        <w:rPr>
          <w:rFonts w:ascii="Arial" w:hAnsi="Arial" w:cs="Arial"/>
        </w:rPr>
      </w:pPr>
      <w:r w:rsidRPr="00AD2211">
        <w:rPr>
          <w:rFonts w:ascii="Arial" w:hAnsi="Arial" w:cs="Arial"/>
          <w:b/>
          <w:bCs/>
          <w:highlight w:val="yellow"/>
        </w:rPr>
        <w:t>MOTION</w:t>
      </w:r>
      <w:r>
        <w:rPr>
          <w:rFonts w:ascii="Arial" w:hAnsi="Arial" w:cs="Arial"/>
        </w:rPr>
        <w:t>: “BCA would send a letter to the County Council to postpone the vote until the new council was in place.” Motion passed with six (6) yes and one (1) opposed.</w:t>
      </w:r>
    </w:p>
    <w:p w:rsidR="00007480" w:rsidRDefault="00007480" w:rsidP="001B4EB3">
      <w:pPr>
        <w:spacing w:after="40" w:line="240" w:lineRule="auto"/>
        <w:rPr>
          <w:rFonts w:ascii="Arial" w:hAnsi="Arial" w:cs="Arial"/>
        </w:rPr>
      </w:pPr>
    </w:p>
    <w:p w:rsidR="00007480" w:rsidRPr="00AD2211" w:rsidRDefault="00AD2211" w:rsidP="00F71CB6">
      <w:pPr>
        <w:spacing w:after="40" w:line="240" w:lineRule="auto"/>
        <w:ind w:left="720" w:hanging="720"/>
        <w:rPr>
          <w:rFonts w:ascii="Arial" w:hAnsi="Arial" w:cs="Arial"/>
        </w:rPr>
      </w:pPr>
      <w:r w:rsidRPr="006102DF">
        <w:rPr>
          <w:rFonts w:ascii="Arial" w:hAnsi="Arial" w:cs="Arial"/>
          <w:b/>
          <w:bCs/>
        </w:rPr>
        <w:t xml:space="preserve">∙ </w:t>
      </w:r>
      <w:r>
        <w:rPr>
          <w:rFonts w:ascii="Arial" w:hAnsi="Arial" w:cs="Arial"/>
          <w:b/>
          <w:bCs/>
        </w:rPr>
        <w:t xml:space="preserve">Edward U. Taylor School: </w:t>
      </w:r>
      <w:r w:rsidRPr="00AD2211">
        <w:rPr>
          <w:rFonts w:ascii="Arial" w:hAnsi="Arial" w:cs="Arial"/>
        </w:rPr>
        <w:t xml:space="preserve">This school was the only </w:t>
      </w:r>
      <w:r>
        <w:rPr>
          <w:rFonts w:ascii="Arial" w:hAnsi="Arial" w:cs="Arial"/>
        </w:rPr>
        <w:t xml:space="preserve">Black school </w:t>
      </w:r>
      <w:r w:rsidR="00AB3C86">
        <w:rPr>
          <w:rFonts w:ascii="Arial" w:hAnsi="Arial" w:cs="Arial"/>
        </w:rPr>
        <w:t>to</w:t>
      </w:r>
      <w:r>
        <w:rPr>
          <w:rFonts w:ascii="Arial" w:hAnsi="Arial" w:cs="Arial"/>
        </w:rPr>
        <w:t xml:space="preserve"> integrate White students. The Boyds Historical Society supports </w:t>
      </w:r>
      <w:r w:rsidR="00F71CB6">
        <w:rPr>
          <w:rFonts w:ascii="Arial" w:hAnsi="Arial" w:cs="Arial"/>
        </w:rPr>
        <w:t>that t</w:t>
      </w:r>
      <w:r>
        <w:rPr>
          <w:rFonts w:ascii="Arial" w:hAnsi="Arial" w:cs="Arial"/>
        </w:rPr>
        <w:t xml:space="preserve">he building </w:t>
      </w:r>
      <w:r w:rsidR="00F71CB6">
        <w:rPr>
          <w:rFonts w:ascii="Arial" w:hAnsi="Arial" w:cs="Arial"/>
        </w:rPr>
        <w:t>be added as</w:t>
      </w:r>
      <w:r>
        <w:rPr>
          <w:rFonts w:ascii="Arial" w:hAnsi="Arial" w:cs="Arial"/>
        </w:rPr>
        <w:t xml:space="preserve"> a</w:t>
      </w:r>
      <w:r w:rsidR="00F71CB6">
        <w:rPr>
          <w:rFonts w:ascii="Arial" w:hAnsi="Arial" w:cs="Arial"/>
        </w:rPr>
        <w:t xml:space="preserve"> National Register of Historic Buildings</w:t>
      </w:r>
      <w:r>
        <w:rPr>
          <w:rFonts w:ascii="Arial" w:hAnsi="Arial" w:cs="Arial"/>
        </w:rPr>
        <w:t>.</w:t>
      </w:r>
    </w:p>
    <w:p w:rsidR="00AD2211" w:rsidRDefault="00F71CB6" w:rsidP="001B4EB3">
      <w:pPr>
        <w:spacing w:after="40" w:line="240" w:lineRule="auto"/>
        <w:rPr>
          <w:rFonts w:ascii="Arial" w:hAnsi="Arial" w:cs="Arial"/>
        </w:rPr>
      </w:pPr>
      <w:r w:rsidRPr="00AD2211">
        <w:rPr>
          <w:rFonts w:ascii="Arial" w:hAnsi="Arial" w:cs="Arial"/>
          <w:b/>
          <w:bCs/>
          <w:highlight w:val="yellow"/>
        </w:rPr>
        <w:t>MOTION</w:t>
      </w:r>
      <w:r>
        <w:rPr>
          <w:rFonts w:ascii="Arial" w:hAnsi="Arial" w:cs="Arial"/>
        </w:rPr>
        <w:t>: “BCA will send a letter supporting the designation of the Edward U. Taylor School as an historic building.” Motion was passed unanimously.</w:t>
      </w:r>
    </w:p>
    <w:p w:rsidR="00F71CB6" w:rsidRPr="00AD2211" w:rsidRDefault="00F71CB6" w:rsidP="001B4EB3">
      <w:pPr>
        <w:spacing w:after="40" w:line="240" w:lineRule="auto"/>
        <w:rPr>
          <w:rFonts w:ascii="Arial" w:hAnsi="Arial" w:cs="Arial"/>
        </w:rPr>
      </w:pPr>
    </w:p>
    <w:p w:rsidR="00007480" w:rsidRPr="006102DF" w:rsidRDefault="00007480" w:rsidP="001B4EB3">
      <w:pPr>
        <w:spacing w:after="40" w:line="240" w:lineRule="auto"/>
        <w:rPr>
          <w:rFonts w:ascii="Arial" w:hAnsi="Arial" w:cs="Arial"/>
        </w:rPr>
      </w:pPr>
    </w:p>
    <w:p w:rsidR="001B4EB3" w:rsidRPr="006102DF" w:rsidRDefault="001B4EB3" w:rsidP="001B4EB3">
      <w:pPr>
        <w:spacing w:after="40" w:line="240" w:lineRule="auto"/>
        <w:rPr>
          <w:rFonts w:ascii="Arial" w:hAnsi="Arial" w:cs="Arial"/>
          <w:b/>
          <w:bCs/>
        </w:rPr>
      </w:pPr>
      <w:r w:rsidRPr="006102DF">
        <w:rPr>
          <w:rFonts w:ascii="Arial" w:hAnsi="Arial" w:cs="Arial"/>
          <w:b/>
          <w:bCs/>
        </w:rPr>
        <w:t>Next BCA meeting:</w:t>
      </w:r>
      <w:r w:rsidRPr="006102DF">
        <w:rPr>
          <w:rFonts w:ascii="Arial" w:hAnsi="Arial" w:cs="Arial"/>
        </w:rPr>
        <w:t xml:space="preserve"> </w:t>
      </w:r>
      <w:r w:rsidR="00D379C2">
        <w:rPr>
          <w:rFonts w:ascii="Arial" w:hAnsi="Arial" w:cs="Arial"/>
        </w:rPr>
        <w:t>January 19, 2023</w:t>
      </w:r>
      <w:r w:rsidRPr="006102DF">
        <w:rPr>
          <w:rFonts w:ascii="Arial" w:hAnsi="Arial" w:cs="Arial"/>
        </w:rPr>
        <w:t xml:space="preserve"> at 7:30 pm.</w:t>
      </w:r>
      <w:r>
        <w:rPr>
          <w:rFonts w:ascii="Arial" w:hAnsi="Arial" w:cs="Arial"/>
        </w:rPr>
        <w:t xml:space="preserve"> </w:t>
      </w:r>
      <w:r w:rsidRPr="006102DF">
        <w:rPr>
          <w:rFonts w:ascii="Arial" w:hAnsi="Arial" w:cs="Arial"/>
          <w:b/>
          <w:bCs/>
        </w:rPr>
        <w:t>Motion to adjourn was passed.</w:t>
      </w:r>
    </w:p>
    <w:p w:rsidR="001B4EB3" w:rsidRDefault="001B4EB3" w:rsidP="001B4EB3">
      <w:pPr>
        <w:spacing w:after="40" w:line="240" w:lineRule="auto"/>
        <w:rPr>
          <w:rFonts w:ascii="Arial" w:hAnsi="Arial" w:cs="Arial"/>
          <w:i/>
          <w:iCs/>
        </w:rPr>
      </w:pPr>
    </w:p>
    <w:p w:rsidR="001B4EB3" w:rsidRDefault="001B4EB3" w:rsidP="001B4EB3">
      <w:pPr>
        <w:spacing w:after="40" w:line="240" w:lineRule="auto"/>
        <w:rPr>
          <w:rFonts w:ascii="Arial" w:hAnsi="Arial" w:cs="Arial"/>
          <w:i/>
          <w:iCs/>
        </w:rPr>
      </w:pPr>
    </w:p>
    <w:p w:rsidR="001B4EB3" w:rsidRPr="00EE0BEA" w:rsidRDefault="001B4EB3" w:rsidP="001B4EB3">
      <w:pPr>
        <w:spacing w:after="40" w:line="240" w:lineRule="auto"/>
        <w:rPr>
          <w:rFonts w:ascii="Arial" w:hAnsi="Arial" w:cs="Arial"/>
          <w:i/>
          <w:iCs/>
        </w:rPr>
      </w:pPr>
      <w:r w:rsidRPr="00EE0BEA">
        <w:rPr>
          <w:rFonts w:ascii="Arial" w:hAnsi="Arial" w:cs="Arial"/>
          <w:i/>
          <w:iCs/>
        </w:rPr>
        <w:t>Minutes respectfully submitted by</w:t>
      </w:r>
      <w:r w:rsidR="004E1F64">
        <w:rPr>
          <w:rFonts w:ascii="Arial" w:hAnsi="Arial" w:cs="Arial"/>
          <w:i/>
          <w:iCs/>
        </w:rPr>
        <w:t xml:space="preserve"> </w:t>
      </w:r>
      <w:r w:rsidRPr="00EE0BEA">
        <w:rPr>
          <w:rFonts w:ascii="Arial" w:hAnsi="Arial" w:cs="Arial"/>
          <w:i/>
          <w:iCs/>
        </w:rPr>
        <w:t>Maggie Bartlett, secretary of Boyds Civic Associatio</w:t>
      </w:r>
      <w:r>
        <w:rPr>
          <w:rFonts w:ascii="Arial" w:hAnsi="Arial" w:cs="Arial"/>
          <w:i/>
          <w:iCs/>
        </w:rPr>
        <w:t>n</w:t>
      </w:r>
    </w:p>
    <w:p w:rsidR="0098630F" w:rsidRDefault="003201CF"/>
    <w:sectPr w:rsidR="0098630F" w:rsidSect="00EE0B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14B0"/>
    <w:multiLevelType w:val="hybridMultilevel"/>
    <w:tmpl w:val="BC7439AE"/>
    <w:lvl w:ilvl="0" w:tplc="6B38BB0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4266CB"/>
    <w:multiLevelType w:val="hybridMultilevel"/>
    <w:tmpl w:val="175ECF4A"/>
    <w:lvl w:ilvl="0" w:tplc="522E45F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B3"/>
    <w:rsid w:val="00007480"/>
    <w:rsid w:val="001B4EB3"/>
    <w:rsid w:val="00205495"/>
    <w:rsid w:val="003201CF"/>
    <w:rsid w:val="004258C2"/>
    <w:rsid w:val="004B4DEC"/>
    <w:rsid w:val="004E1F64"/>
    <w:rsid w:val="005C6497"/>
    <w:rsid w:val="00640C5D"/>
    <w:rsid w:val="00986C2F"/>
    <w:rsid w:val="00AB3C86"/>
    <w:rsid w:val="00AD2211"/>
    <w:rsid w:val="00BE42DC"/>
    <w:rsid w:val="00D379C2"/>
    <w:rsid w:val="00E13F2C"/>
    <w:rsid w:val="00E37597"/>
    <w:rsid w:val="00E82FC3"/>
    <w:rsid w:val="00F05FB3"/>
    <w:rsid w:val="00F7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B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B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Bartlett</dc:creator>
  <cp:keywords/>
  <dc:description/>
  <cp:lastModifiedBy>Dan Seamans</cp:lastModifiedBy>
  <cp:revision>6</cp:revision>
  <cp:lastPrinted>2023-01-09T21:44:00Z</cp:lastPrinted>
  <dcterms:created xsi:type="dcterms:W3CDTF">2023-01-09T19:21:00Z</dcterms:created>
  <dcterms:modified xsi:type="dcterms:W3CDTF">2023-01-11T18:28:00Z</dcterms:modified>
</cp:coreProperties>
</file>